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4A" w:rsidRPr="00047BF1" w:rsidRDefault="0080057B" w:rsidP="00923A4A">
      <w:pPr>
        <w:shd w:val="clear" w:color="auto" w:fill="7F7F7F"/>
        <w:spacing w:line="360" w:lineRule="auto"/>
        <w:jc w:val="center"/>
        <w:rPr>
          <w:rFonts w:ascii="Bodoni MT" w:hAnsi="Bodoni MT" w:cs="Latha"/>
          <w:b/>
          <w:sz w:val="32"/>
          <w:szCs w:val="32"/>
          <w:u w:val="single"/>
        </w:rPr>
      </w:pPr>
      <w:r>
        <w:rPr>
          <w:rFonts w:ascii="Bodoni MT" w:hAnsi="Bodoni MT" w:cs="Latha"/>
          <w:b/>
          <w:sz w:val="32"/>
          <w:szCs w:val="32"/>
          <w:u w:val="single"/>
        </w:rPr>
        <w:t xml:space="preserve">EDITAL </w:t>
      </w:r>
    </w:p>
    <w:p w:rsidR="00923A4A" w:rsidRDefault="00923A4A" w:rsidP="00923A4A">
      <w:pPr>
        <w:spacing w:line="360" w:lineRule="auto"/>
        <w:jc w:val="both"/>
        <w:rPr>
          <w:rFonts w:ascii="Arial" w:hAnsi="Arial" w:cs="Arial"/>
          <w:sz w:val="24"/>
          <w:szCs w:val="24"/>
        </w:rPr>
      </w:pPr>
    </w:p>
    <w:p w:rsidR="00923A4A" w:rsidRDefault="002220A2" w:rsidP="00923A4A">
      <w:pPr>
        <w:spacing w:line="360" w:lineRule="auto"/>
        <w:ind w:firstLine="1134"/>
        <w:rPr>
          <w:rFonts w:ascii="Arial" w:hAnsi="Arial" w:cs="Arial"/>
          <w:sz w:val="24"/>
          <w:szCs w:val="24"/>
        </w:rPr>
      </w:pPr>
      <w:r>
        <w:rPr>
          <w:rFonts w:ascii="Arial" w:hAnsi="Arial" w:cs="Arial"/>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437.65pt;height:85.5pt;z-index:251660288;mso-position-horizontal:center;mso-width-relative:margin;mso-height-relative:margin" strokeweight="3pt">
            <v:textbox style="mso-next-textbox:#_x0000_s1026">
              <w:txbxContent>
                <w:p w:rsidR="00923A4A" w:rsidRPr="00047BF1" w:rsidRDefault="00923A4A" w:rsidP="00923A4A">
                  <w:pPr>
                    <w:rPr>
                      <w:rFonts w:ascii="Bodoni MT" w:hAnsi="Bodoni MT" w:cs="Latha"/>
                      <w:b/>
                    </w:rPr>
                  </w:pPr>
                  <w:r w:rsidRPr="00047BF1">
                    <w:rPr>
                      <w:rFonts w:ascii="Bodoni MT" w:hAnsi="Bodoni MT" w:cs="Latha"/>
                      <w:b/>
                    </w:rPr>
                    <w:t xml:space="preserve">MODALIDADE: PREGÃO PRESENCIAL N° </w:t>
                  </w:r>
                  <w:r>
                    <w:rPr>
                      <w:rFonts w:ascii="Bodoni MT" w:hAnsi="Bodoni MT" w:cs="Latha"/>
                      <w:b/>
                    </w:rPr>
                    <w:t>02/2017</w:t>
                  </w:r>
                </w:p>
                <w:p w:rsidR="00923A4A" w:rsidRPr="00047BF1" w:rsidRDefault="00923A4A" w:rsidP="00923A4A">
                  <w:pPr>
                    <w:rPr>
                      <w:rFonts w:ascii="Bodoni MT" w:hAnsi="Bodoni MT" w:cs="Latha"/>
                      <w:b/>
                    </w:rPr>
                  </w:pPr>
                  <w:r w:rsidRPr="00047BF1">
                    <w:rPr>
                      <w:rFonts w:ascii="Bodoni MT" w:hAnsi="Bodoni MT" w:cs="Latha"/>
                      <w:b/>
                    </w:rPr>
                    <w:t>TIPO: MENOR PREÇO</w:t>
                  </w:r>
                </w:p>
                <w:p w:rsidR="00923A4A" w:rsidRPr="00047BF1" w:rsidRDefault="00923A4A" w:rsidP="00923A4A">
                  <w:pPr>
                    <w:rPr>
                      <w:rFonts w:ascii="Bodoni MT" w:hAnsi="Bodoni MT" w:cs="Latha"/>
                      <w:b/>
                    </w:rPr>
                  </w:pPr>
                  <w:r w:rsidRPr="00047BF1">
                    <w:rPr>
                      <w:rFonts w:ascii="Bodoni MT" w:hAnsi="Bodoni MT" w:cs="Latha"/>
                      <w:b/>
                    </w:rPr>
                    <w:t xml:space="preserve">PROCESSO LICITATÓRIO N° </w:t>
                  </w:r>
                  <w:r>
                    <w:rPr>
                      <w:rFonts w:ascii="Bodoni MT" w:hAnsi="Bodoni MT" w:cs="Latha"/>
                      <w:b/>
                    </w:rPr>
                    <w:t>08/2017</w:t>
                  </w:r>
                </w:p>
                <w:p w:rsidR="00923A4A" w:rsidRPr="00047BF1" w:rsidRDefault="00923A4A" w:rsidP="00923A4A">
                  <w:pPr>
                    <w:rPr>
                      <w:rFonts w:ascii="Bodoni MT" w:hAnsi="Bodoni MT" w:cs="Latha"/>
                      <w:b/>
                    </w:rPr>
                  </w:pPr>
                  <w:r>
                    <w:rPr>
                      <w:rFonts w:ascii="Bodoni MT" w:hAnsi="Bodoni MT" w:cs="Latha"/>
                      <w:b/>
                    </w:rPr>
                    <w:t>DATA ABERTURA: 25/01/2017</w:t>
                  </w:r>
                </w:p>
                <w:p w:rsidR="00923A4A" w:rsidRPr="00047BF1" w:rsidRDefault="0080057B" w:rsidP="00923A4A">
                  <w:pPr>
                    <w:rPr>
                      <w:rFonts w:ascii="Bodoni MT" w:hAnsi="Bodoni MT" w:cs="Latha"/>
                      <w:b/>
                    </w:rPr>
                  </w:pPr>
                  <w:r>
                    <w:rPr>
                      <w:rFonts w:ascii="Bodoni MT" w:hAnsi="Bodoni MT" w:cs="Latha"/>
                      <w:b/>
                    </w:rPr>
                    <w:t>CREDENCIAMENTO: 09h 1</w:t>
                  </w:r>
                  <w:r w:rsidR="00923A4A">
                    <w:rPr>
                      <w:rFonts w:ascii="Bodoni MT" w:hAnsi="Bodoni MT" w:cs="Latha"/>
                      <w:b/>
                    </w:rPr>
                    <w:t>5min</w:t>
                  </w:r>
                  <w:r w:rsidR="00923A4A" w:rsidRPr="00047BF1">
                    <w:rPr>
                      <w:rFonts w:ascii="Bodoni MT" w:hAnsi="Bodoni MT" w:cs="Latha"/>
                      <w:b/>
                    </w:rPr>
                    <w:t>.</w:t>
                  </w:r>
                </w:p>
                <w:p w:rsidR="00923A4A" w:rsidRPr="00047BF1" w:rsidRDefault="0080057B" w:rsidP="00923A4A">
                  <w:pPr>
                    <w:rPr>
                      <w:rFonts w:ascii="Bodoni MT" w:hAnsi="Bodoni MT" w:cs="Latha"/>
                      <w:b/>
                    </w:rPr>
                  </w:pPr>
                  <w:r>
                    <w:rPr>
                      <w:rFonts w:ascii="Bodoni MT" w:hAnsi="Bodoni MT" w:cs="Latha"/>
                      <w:b/>
                    </w:rPr>
                    <w:t>ABERTURA DAS PROPOSTAS: 09h:30min</w:t>
                  </w:r>
                </w:p>
                <w:p w:rsidR="00923A4A" w:rsidRPr="00BF31BC" w:rsidRDefault="00923A4A" w:rsidP="00923A4A">
                  <w:pPr>
                    <w:rPr>
                      <w:rFonts w:ascii="Century Gothic" w:hAnsi="Century Gothic" w:cs="Latha"/>
                      <w:b/>
                    </w:rPr>
                  </w:pPr>
                </w:p>
              </w:txbxContent>
            </v:textbox>
          </v:shape>
        </w:pict>
      </w:r>
    </w:p>
    <w:p w:rsidR="00923A4A" w:rsidRPr="00295480" w:rsidRDefault="00923A4A" w:rsidP="00923A4A">
      <w:pPr>
        <w:rPr>
          <w:rFonts w:ascii="Arial" w:hAnsi="Arial" w:cs="Arial"/>
          <w:sz w:val="24"/>
          <w:szCs w:val="24"/>
        </w:rPr>
      </w:pPr>
    </w:p>
    <w:p w:rsidR="00923A4A" w:rsidRPr="00295480" w:rsidRDefault="00923A4A" w:rsidP="00923A4A">
      <w:pPr>
        <w:rPr>
          <w:rFonts w:ascii="Arial" w:hAnsi="Arial" w:cs="Arial"/>
          <w:sz w:val="24"/>
          <w:szCs w:val="24"/>
        </w:rPr>
      </w:pPr>
    </w:p>
    <w:p w:rsidR="00923A4A" w:rsidRPr="00295480" w:rsidRDefault="00923A4A" w:rsidP="00923A4A">
      <w:pPr>
        <w:rPr>
          <w:rFonts w:ascii="Arial" w:hAnsi="Arial" w:cs="Arial"/>
          <w:sz w:val="24"/>
          <w:szCs w:val="24"/>
        </w:rPr>
      </w:pPr>
    </w:p>
    <w:p w:rsidR="00923A4A" w:rsidRPr="00295480" w:rsidRDefault="00923A4A" w:rsidP="00923A4A">
      <w:pPr>
        <w:rPr>
          <w:rFonts w:ascii="Arial" w:hAnsi="Arial" w:cs="Arial"/>
          <w:sz w:val="24"/>
          <w:szCs w:val="24"/>
        </w:rPr>
      </w:pPr>
    </w:p>
    <w:p w:rsidR="00923A4A" w:rsidRDefault="00923A4A" w:rsidP="00923A4A">
      <w:pPr>
        <w:rPr>
          <w:rFonts w:ascii="Arial" w:hAnsi="Arial" w:cs="Arial"/>
          <w:sz w:val="24"/>
          <w:szCs w:val="24"/>
        </w:rPr>
      </w:pPr>
    </w:p>
    <w:p w:rsidR="00923A4A" w:rsidRDefault="00923A4A" w:rsidP="00923A4A">
      <w:pPr>
        <w:jc w:val="both"/>
        <w:rPr>
          <w:rFonts w:ascii="Arial" w:hAnsi="Arial" w:cs="Arial"/>
          <w:sz w:val="24"/>
          <w:szCs w:val="24"/>
        </w:rPr>
      </w:pPr>
    </w:p>
    <w:p w:rsidR="00923A4A" w:rsidRPr="00047BF1" w:rsidRDefault="00923A4A" w:rsidP="00923A4A">
      <w:pPr>
        <w:shd w:val="clear" w:color="auto" w:fill="7F7F7F"/>
        <w:rPr>
          <w:rFonts w:ascii="Bodoni MT" w:hAnsi="Bodoni MT" w:cs="Latha"/>
          <w:b/>
          <w:sz w:val="18"/>
          <w:szCs w:val="18"/>
        </w:rPr>
      </w:pPr>
      <w:r w:rsidRPr="00894556">
        <w:rPr>
          <w:rFonts w:ascii="Century Gothic" w:hAnsi="Century Gothic" w:cs="Latha"/>
          <w:b/>
          <w:sz w:val="18"/>
          <w:szCs w:val="18"/>
          <w:highlight w:val="darkGray"/>
        </w:rPr>
        <w:t xml:space="preserve">1.0  </w:t>
      </w:r>
      <w:r w:rsidRPr="00047BF1">
        <w:rPr>
          <w:rFonts w:ascii="Bodoni MT" w:hAnsi="Bodoni MT" w:cs="Latha"/>
          <w:b/>
          <w:sz w:val="18"/>
          <w:szCs w:val="18"/>
          <w:highlight w:val="darkGray"/>
        </w:rPr>
        <w:t>PREÂMBULO</w:t>
      </w:r>
    </w:p>
    <w:p w:rsidR="00923A4A" w:rsidRPr="00047BF1" w:rsidRDefault="00923A4A" w:rsidP="00923A4A">
      <w:pPr>
        <w:numPr>
          <w:ilvl w:val="0"/>
          <w:numId w:val="1"/>
        </w:numPr>
        <w:rPr>
          <w:rFonts w:ascii="Bodoni MT" w:hAnsi="Bodoni MT" w:cs="Latha"/>
          <w:b/>
          <w:sz w:val="18"/>
          <w:szCs w:val="18"/>
        </w:rPr>
      </w:pPr>
      <w:r w:rsidRPr="00047BF1">
        <w:rPr>
          <w:rFonts w:ascii="Bodoni MT" w:hAnsi="Bodoni MT" w:cs="Latha"/>
          <w:i/>
          <w:sz w:val="18"/>
          <w:szCs w:val="18"/>
        </w:rPr>
        <w:t>Conforme art. 40, da Lei n° 8.666/93.</w:t>
      </w:r>
    </w:p>
    <w:p w:rsidR="00923A4A" w:rsidRPr="00047BF1" w:rsidRDefault="00923A4A" w:rsidP="00923A4A">
      <w:pPr>
        <w:rPr>
          <w:rFonts w:ascii="Bodoni MT" w:hAnsi="Bodoni MT" w:cs="Latha"/>
          <w:b/>
          <w:sz w:val="18"/>
          <w:szCs w:val="18"/>
        </w:rPr>
      </w:pPr>
    </w:p>
    <w:p w:rsidR="00923A4A" w:rsidRPr="00047BF1" w:rsidRDefault="00923A4A" w:rsidP="00923A4A">
      <w:pPr>
        <w:jc w:val="both"/>
        <w:rPr>
          <w:rFonts w:ascii="Bodoni MT" w:hAnsi="Bodoni MT" w:cs="Latha"/>
          <w:sz w:val="18"/>
          <w:szCs w:val="18"/>
        </w:rPr>
      </w:pPr>
      <w:r w:rsidRPr="00047BF1">
        <w:rPr>
          <w:rFonts w:ascii="Bodoni MT" w:hAnsi="Bodoni MT" w:cs="Latha"/>
          <w:b/>
          <w:sz w:val="18"/>
          <w:szCs w:val="18"/>
        </w:rPr>
        <w:t>1.1</w:t>
      </w:r>
      <w:r w:rsidRPr="00047BF1">
        <w:rPr>
          <w:rFonts w:ascii="Bodoni MT" w:hAnsi="Bodoni MT" w:cs="Latha"/>
          <w:sz w:val="18"/>
          <w:szCs w:val="18"/>
        </w:rPr>
        <w:t xml:space="preserve"> A </w:t>
      </w:r>
      <w:r w:rsidRPr="00457298">
        <w:rPr>
          <w:rFonts w:ascii="Bodoni MT" w:hAnsi="Bodoni MT" w:cs="Latha"/>
          <w:b/>
          <w:sz w:val="18"/>
          <w:szCs w:val="18"/>
        </w:rPr>
        <w:t>PREFEITURA MUNICIPAL DE CABECEIRAS DO PIAUÍ -</w:t>
      </w:r>
      <w:r>
        <w:rPr>
          <w:rFonts w:ascii="Bodoni MT" w:hAnsi="Bodoni MT" w:cs="Latha"/>
          <w:b/>
          <w:sz w:val="18"/>
          <w:szCs w:val="18"/>
        </w:rPr>
        <w:t xml:space="preserve"> </w:t>
      </w:r>
      <w:r w:rsidRPr="00457298">
        <w:rPr>
          <w:rFonts w:ascii="Bodoni MT" w:hAnsi="Bodoni MT" w:cs="Latha"/>
          <w:b/>
          <w:sz w:val="18"/>
          <w:szCs w:val="18"/>
        </w:rPr>
        <w:t>PI</w:t>
      </w:r>
      <w:r w:rsidRPr="00047BF1">
        <w:rPr>
          <w:rFonts w:ascii="Bodoni MT" w:hAnsi="Bodoni MT" w:cs="Latha"/>
          <w:sz w:val="18"/>
          <w:szCs w:val="18"/>
        </w:rPr>
        <w:t>, através as sua Comissão Permanente de Licitação, torna público para conhecimento dos interessados, que fará realizar licitação na modalidade PREGÃO PRESENCIAL, do tipo MENOR PREÇO, em sessão pública no endereço: Av.</w:t>
      </w:r>
      <w:r w:rsidR="0080057B">
        <w:rPr>
          <w:rFonts w:ascii="Bodoni MT" w:hAnsi="Bodoni MT" w:cs="Latha"/>
          <w:sz w:val="18"/>
          <w:szCs w:val="18"/>
        </w:rPr>
        <w:t xml:space="preserve"> Francisco das Costa Veloso, nº 620</w:t>
      </w:r>
      <w:r w:rsidRPr="00047BF1">
        <w:rPr>
          <w:rFonts w:ascii="Bodoni MT" w:hAnsi="Bodoni MT" w:cs="Latha"/>
          <w:sz w:val="18"/>
          <w:szCs w:val="18"/>
        </w:rPr>
        <w:t>, Centro, Cabeceiras do Piauí, visando a</w:t>
      </w:r>
      <w:r>
        <w:rPr>
          <w:rFonts w:ascii="Bodoni MT" w:hAnsi="Bodoni MT" w:cs="Latha"/>
          <w:sz w:val="18"/>
          <w:szCs w:val="18"/>
        </w:rPr>
        <w:t xml:space="preserve"> </w:t>
      </w:r>
      <w:r w:rsidRPr="00FD2A00">
        <w:rPr>
          <w:rFonts w:ascii="Bodoni MT" w:hAnsi="Bodoni MT" w:cs="Latha"/>
          <w:b/>
          <w:sz w:val="18"/>
          <w:szCs w:val="18"/>
        </w:rPr>
        <w:t>CONTRATAÇÃO DE EMPRESA COM VISTA A PRESTAÇÃO DE SERVIÇOS PARA A M</w:t>
      </w:r>
      <w:r>
        <w:rPr>
          <w:rFonts w:ascii="Bodoni MT" w:hAnsi="Bodoni MT" w:cs="Latha"/>
          <w:b/>
          <w:sz w:val="18"/>
          <w:szCs w:val="18"/>
        </w:rPr>
        <w:t xml:space="preserve">ANUTENÇÃO DO TRANSPORTE ESCOLAR E LOCAÇÃO DE VEÍCULO AUTOMOTOR  COM VISTA ATENDER DESCRIMINAÇÃO EM ANEXO – V, ESPECIFICAÇÃO E QUANTIDADES  </w:t>
      </w:r>
      <w:r w:rsidRPr="00FD2A00">
        <w:rPr>
          <w:rFonts w:ascii="Bodoni MT" w:hAnsi="Bodoni MT" w:cs="Latha"/>
          <w:b/>
          <w:sz w:val="18"/>
          <w:szCs w:val="18"/>
        </w:rPr>
        <w:t>DESTINADO A ATENDER AS NECESSIDADES DA PREFEITURA MUNICIPAL DE CABECEIRAS DO PIAUÍ – PI</w:t>
      </w:r>
      <w:r w:rsidRPr="00047BF1">
        <w:rPr>
          <w:rFonts w:ascii="Bodoni MT" w:hAnsi="Bodoni MT" w:cs="Latha"/>
          <w:sz w:val="18"/>
          <w:szCs w:val="18"/>
        </w:rPr>
        <w:t xml:space="preserve">, regidos pela Lei 10.520 de 17 de julho de 2002, subsidiariamente pela Lei Federal n/ 8.666 de 21 de junho de 1993 e suas alterações, e demais normas pertinentes e pelas condições estabelecidas no presente Edital e seus anexos. Este Pregão será conduzido pelo Pregoeiro e respectiva equipe de apoio </w:t>
      </w:r>
      <w:r>
        <w:rPr>
          <w:rFonts w:ascii="Bodoni MT" w:hAnsi="Bodoni MT" w:cs="Latha"/>
          <w:sz w:val="18"/>
          <w:szCs w:val="18"/>
        </w:rPr>
        <w:t xml:space="preserve">designados através da Portaria da lavra do </w:t>
      </w:r>
      <w:r w:rsidRPr="00047BF1">
        <w:rPr>
          <w:rFonts w:ascii="Bodoni MT" w:hAnsi="Bodoni MT" w:cs="Latha"/>
          <w:sz w:val="18"/>
          <w:szCs w:val="18"/>
        </w:rPr>
        <w:t>Prefeito Municipal.</w:t>
      </w:r>
    </w:p>
    <w:p w:rsidR="00923A4A" w:rsidRPr="00047BF1" w:rsidRDefault="00923A4A" w:rsidP="00923A4A">
      <w:pPr>
        <w:jc w:val="both"/>
        <w:rPr>
          <w:rFonts w:ascii="Bodoni MT" w:hAnsi="Bodoni MT" w:cs="Latha"/>
          <w:sz w:val="18"/>
          <w:szCs w:val="18"/>
        </w:rPr>
      </w:pPr>
    </w:p>
    <w:p w:rsidR="00923A4A" w:rsidRPr="00047BF1" w:rsidRDefault="00923A4A" w:rsidP="00923A4A">
      <w:pPr>
        <w:jc w:val="both"/>
        <w:rPr>
          <w:rFonts w:ascii="Bodoni MT" w:eastAsia="Batang" w:hAnsi="Bodoni MT"/>
          <w:sz w:val="18"/>
          <w:szCs w:val="18"/>
        </w:rPr>
      </w:pPr>
      <w:r w:rsidRPr="00047BF1">
        <w:rPr>
          <w:rFonts w:ascii="Bodoni MT" w:hAnsi="Bodoni MT" w:cs="Latha"/>
          <w:b/>
          <w:sz w:val="18"/>
          <w:szCs w:val="18"/>
        </w:rPr>
        <w:t>1.1.1</w:t>
      </w:r>
      <w:r w:rsidRPr="00047BF1">
        <w:rPr>
          <w:rFonts w:ascii="Bodoni MT" w:hAnsi="Bodoni MT" w:cs="Latha"/>
          <w:sz w:val="18"/>
          <w:szCs w:val="18"/>
        </w:rPr>
        <w:t xml:space="preserve"> </w:t>
      </w:r>
      <w:r w:rsidRPr="00047BF1">
        <w:rPr>
          <w:rFonts w:ascii="Bodoni MT" w:eastAsia="Batang" w:hAnsi="Bodoni MT"/>
          <w:sz w:val="18"/>
          <w:szCs w:val="18"/>
        </w:rPr>
        <w:t>Na hipótese de não haver expediente ou ocorrer qualquer fato superveniente, que impeça a realização da sessão pública na data prevista, fica a mesma adiada para o primeiro dia útil subsequente, no mesmo local e horário anteriormente estabelecido, desde que não haja comunicação do Pregoeiro em contrário.</w:t>
      </w:r>
    </w:p>
    <w:p w:rsidR="00923A4A" w:rsidRPr="00047BF1" w:rsidRDefault="00923A4A" w:rsidP="00923A4A">
      <w:pPr>
        <w:jc w:val="both"/>
        <w:rPr>
          <w:rFonts w:ascii="Bodoni MT" w:hAnsi="Bodoni MT" w:cs="Latha"/>
          <w:sz w:val="18"/>
          <w:szCs w:val="18"/>
        </w:rPr>
      </w:pPr>
    </w:p>
    <w:p w:rsidR="00923A4A" w:rsidRPr="00047BF1" w:rsidRDefault="00923A4A" w:rsidP="00923A4A">
      <w:pPr>
        <w:tabs>
          <w:tab w:val="left" w:pos="7200"/>
        </w:tabs>
        <w:spacing w:line="280" w:lineRule="exact"/>
        <w:jc w:val="both"/>
        <w:rPr>
          <w:rFonts w:ascii="Bodoni MT" w:eastAsia="Batang" w:hAnsi="Bodoni MT"/>
          <w:b/>
          <w:bCs/>
          <w:sz w:val="18"/>
          <w:szCs w:val="18"/>
        </w:rPr>
      </w:pPr>
      <w:r w:rsidRPr="00047BF1">
        <w:rPr>
          <w:rFonts w:ascii="Bodoni MT" w:hAnsi="Bodoni MT" w:cs="Latha"/>
          <w:b/>
          <w:sz w:val="18"/>
          <w:szCs w:val="18"/>
        </w:rPr>
        <w:t>1.2</w:t>
      </w:r>
      <w:r w:rsidRPr="00047BF1">
        <w:rPr>
          <w:rFonts w:ascii="Bodoni MT" w:hAnsi="Bodoni MT" w:cs="Latha"/>
          <w:sz w:val="18"/>
          <w:szCs w:val="18"/>
        </w:rPr>
        <w:t xml:space="preserve"> </w:t>
      </w:r>
      <w:r w:rsidRPr="00047BF1">
        <w:rPr>
          <w:rFonts w:ascii="Bodoni MT" w:eastAsia="Batang" w:hAnsi="Bodoni MT"/>
          <w:b/>
          <w:bCs/>
          <w:sz w:val="18"/>
          <w:szCs w:val="18"/>
        </w:rPr>
        <w:t>Constitui parte integrante deste Edital:</w:t>
      </w:r>
    </w:p>
    <w:p w:rsidR="00923A4A" w:rsidRPr="00047BF1" w:rsidRDefault="00923A4A" w:rsidP="00923A4A">
      <w:pPr>
        <w:numPr>
          <w:ilvl w:val="0"/>
          <w:numId w:val="2"/>
        </w:numPr>
        <w:tabs>
          <w:tab w:val="clear" w:pos="720"/>
          <w:tab w:val="num" w:pos="540"/>
          <w:tab w:val="left" w:pos="7200"/>
        </w:tabs>
        <w:spacing w:line="280" w:lineRule="exact"/>
        <w:ind w:left="426" w:hanging="77"/>
        <w:jc w:val="both"/>
        <w:rPr>
          <w:rFonts w:ascii="Bodoni MT" w:eastAsia="Batang" w:hAnsi="Bodoni MT"/>
          <w:b/>
          <w:bCs/>
          <w:i/>
          <w:iCs/>
          <w:sz w:val="18"/>
          <w:szCs w:val="18"/>
        </w:rPr>
      </w:pPr>
      <w:r w:rsidRPr="00047BF1">
        <w:rPr>
          <w:rFonts w:ascii="Bodoni MT" w:eastAsia="Batang" w:hAnsi="Bodoni MT"/>
          <w:i/>
          <w:iCs/>
          <w:sz w:val="18"/>
          <w:szCs w:val="18"/>
        </w:rPr>
        <w:t xml:space="preserve">Conforme o inciso VI e VII do Artigo 4º, da Lei 10.520/2002 e </w:t>
      </w:r>
      <w:r w:rsidRPr="00047BF1">
        <w:rPr>
          <w:rFonts w:ascii="Bodoni MT" w:hAnsi="Bodoni MT" w:cs="Arial"/>
          <w:sz w:val="18"/>
          <w:szCs w:val="18"/>
        </w:rPr>
        <w:t>Inciso X</w:t>
      </w:r>
      <w:r w:rsidRPr="00047BF1">
        <w:rPr>
          <w:rFonts w:ascii="Bodoni MT" w:eastAsia="Batang" w:hAnsi="Bodoni MT"/>
          <w:i/>
          <w:iCs/>
          <w:sz w:val="18"/>
          <w:szCs w:val="18"/>
        </w:rPr>
        <w:t xml:space="preserve"> do Artigo</w:t>
      </w:r>
      <w:r w:rsidRPr="00047BF1">
        <w:rPr>
          <w:rFonts w:ascii="Bodoni MT" w:hAnsi="Bodoni MT" w:cs="Arial"/>
          <w:sz w:val="18"/>
          <w:szCs w:val="18"/>
        </w:rPr>
        <w:t> 38</w:t>
      </w:r>
      <w:r w:rsidRPr="00047BF1">
        <w:rPr>
          <w:rFonts w:ascii="Bodoni MT" w:eastAsia="Batang" w:hAnsi="Bodoni MT"/>
          <w:i/>
          <w:iCs/>
          <w:sz w:val="18"/>
          <w:szCs w:val="18"/>
        </w:rPr>
        <w:t xml:space="preserve"> da Lei 8666/1993.</w:t>
      </w:r>
    </w:p>
    <w:p w:rsidR="00923A4A" w:rsidRPr="00047BF1" w:rsidRDefault="00923A4A" w:rsidP="00923A4A">
      <w:pPr>
        <w:tabs>
          <w:tab w:val="left" w:pos="7200"/>
        </w:tabs>
        <w:spacing w:line="280" w:lineRule="exact"/>
        <w:rPr>
          <w:rFonts w:ascii="Bodoni MT" w:eastAsia="Batang" w:hAnsi="Bodoni MT"/>
          <w:b/>
          <w:bCs/>
          <w:sz w:val="18"/>
          <w:szCs w:val="18"/>
        </w:rPr>
      </w:pPr>
    </w:p>
    <w:p w:rsidR="00923A4A" w:rsidRPr="00047BF1" w:rsidRDefault="00923A4A" w:rsidP="00923A4A">
      <w:pPr>
        <w:tabs>
          <w:tab w:val="left" w:pos="7200"/>
        </w:tabs>
        <w:spacing w:line="280" w:lineRule="exact"/>
        <w:rPr>
          <w:rFonts w:ascii="Bodoni MT" w:eastAsia="Batang" w:hAnsi="Bodoni MT"/>
          <w:sz w:val="18"/>
          <w:szCs w:val="18"/>
        </w:rPr>
      </w:pPr>
      <w:r w:rsidRPr="00047BF1">
        <w:rPr>
          <w:rFonts w:ascii="Bodoni MT" w:eastAsia="Batang" w:hAnsi="Bodoni MT"/>
          <w:b/>
          <w:bCs/>
          <w:sz w:val="18"/>
          <w:szCs w:val="18"/>
        </w:rPr>
        <w:t>1.2.1.</w:t>
      </w:r>
      <w:r w:rsidRPr="00047BF1">
        <w:rPr>
          <w:rFonts w:ascii="Bodoni MT" w:eastAsia="Batang" w:hAnsi="Bodoni MT"/>
          <w:sz w:val="18"/>
          <w:szCs w:val="18"/>
        </w:rPr>
        <w:t xml:space="preserve"> Anexo I – Modelo de Credenciamento;</w:t>
      </w:r>
    </w:p>
    <w:p w:rsidR="00923A4A" w:rsidRPr="00047BF1" w:rsidRDefault="00923A4A" w:rsidP="00923A4A">
      <w:pPr>
        <w:spacing w:line="280" w:lineRule="exact"/>
        <w:rPr>
          <w:rFonts w:ascii="Bodoni MT" w:eastAsia="Batang" w:hAnsi="Bodoni MT"/>
          <w:sz w:val="18"/>
          <w:szCs w:val="18"/>
        </w:rPr>
      </w:pPr>
      <w:r w:rsidRPr="00047BF1">
        <w:rPr>
          <w:rFonts w:ascii="Bodoni MT" w:eastAsia="Batang" w:hAnsi="Bodoni MT"/>
          <w:b/>
          <w:bCs/>
          <w:sz w:val="18"/>
          <w:szCs w:val="18"/>
        </w:rPr>
        <w:t xml:space="preserve">1.2.2. </w:t>
      </w:r>
      <w:r w:rsidRPr="00047BF1">
        <w:rPr>
          <w:rFonts w:ascii="Bodoni MT" w:eastAsia="Batang" w:hAnsi="Bodoni MT"/>
          <w:sz w:val="18"/>
          <w:szCs w:val="18"/>
        </w:rPr>
        <w:t>Anexo II – Modelo de Declaração de que cumpre aos requisitos de Habilitação;</w:t>
      </w:r>
    </w:p>
    <w:p w:rsidR="00923A4A" w:rsidRPr="00047BF1" w:rsidRDefault="00923A4A" w:rsidP="00923A4A">
      <w:pPr>
        <w:tabs>
          <w:tab w:val="left" w:pos="7200"/>
        </w:tabs>
        <w:spacing w:line="280" w:lineRule="exact"/>
        <w:rPr>
          <w:rFonts w:ascii="Bodoni MT" w:eastAsia="Batang" w:hAnsi="Bodoni MT"/>
          <w:color w:val="000000"/>
          <w:sz w:val="18"/>
          <w:szCs w:val="18"/>
        </w:rPr>
      </w:pPr>
      <w:r w:rsidRPr="00047BF1">
        <w:rPr>
          <w:rFonts w:ascii="Bodoni MT" w:eastAsia="Batang" w:hAnsi="Bodoni MT"/>
          <w:b/>
          <w:bCs/>
          <w:sz w:val="18"/>
          <w:szCs w:val="18"/>
        </w:rPr>
        <w:t>1.2.3.</w:t>
      </w:r>
      <w:r w:rsidRPr="00047BF1">
        <w:rPr>
          <w:rFonts w:ascii="Bodoni MT" w:eastAsia="Batang" w:hAnsi="Bodoni MT"/>
          <w:sz w:val="18"/>
          <w:szCs w:val="18"/>
        </w:rPr>
        <w:t xml:space="preserve"> Anexo III – </w:t>
      </w:r>
      <w:r w:rsidRPr="00047BF1">
        <w:rPr>
          <w:rFonts w:ascii="Bodoni MT" w:eastAsia="Batang" w:hAnsi="Bodoni MT"/>
          <w:color w:val="000000"/>
          <w:sz w:val="18"/>
          <w:szCs w:val="18"/>
        </w:rPr>
        <w:t>Modelo de Declaração de que não emprega menor na empresa;</w:t>
      </w:r>
    </w:p>
    <w:p w:rsidR="00923A4A" w:rsidRPr="00047BF1" w:rsidRDefault="00923A4A" w:rsidP="00923A4A">
      <w:pPr>
        <w:tabs>
          <w:tab w:val="left" w:pos="7200"/>
        </w:tabs>
        <w:spacing w:line="280" w:lineRule="exact"/>
        <w:rPr>
          <w:rFonts w:ascii="Bodoni MT" w:eastAsia="Batang" w:hAnsi="Bodoni MT"/>
          <w:sz w:val="18"/>
          <w:szCs w:val="18"/>
        </w:rPr>
      </w:pPr>
      <w:r w:rsidRPr="00047BF1">
        <w:rPr>
          <w:rFonts w:ascii="Bodoni MT" w:eastAsia="Batang" w:hAnsi="Bodoni MT"/>
          <w:b/>
          <w:color w:val="000000"/>
          <w:sz w:val="18"/>
          <w:szCs w:val="18"/>
        </w:rPr>
        <w:t>1.2.4.</w:t>
      </w:r>
      <w:r w:rsidRPr="00047BF1">
        <w:rPr>
          <w:rFonts w:ascii="Bodoni MT" w:eastAsia="Batang" w:hAnsi="Bodoni MT"/>
          <w:color w:val="000000"/>
          <w:sz w:val="18"/>
          <w:szCs w:val="18"/>
        </w:rPr>
        <w:t xml:space="preserve"> Anexo IV – Modelos de Declaração de Para Micro e Pequena Empresa e EPP;</w:t>
      </w:r>
    </w:p>
    <w:p w:rsidR="00923A4A" w:rsidRPr="00047BF1" w:rsidRDefault="00923A4A" w:rsidP="00923A4A">
      <w:pPr>
        <w:tabs>
          <w:tab w:val="left" w:pos="7200"/>
        </w:tabs>
        <w:spacing w:line="280" w:lineRule="exact"/>
        <w:rPr>
          <w:rFonts w:ascii="Bodoni MT" w:eastAsia="Batang" w:hAnsi="Bodoni MT"/>
          <w:sz w:val="18"/>
          <w:szCs w:val="18"/>
        </w:rPr>
      </w:pPr>
      <w:r w:rsidRPr="00047BF1">
        <w:rPr>
          <w:rFonts w:ascii="Bodoni MT" w:eastAsia="Batang" w:hAnsi="Bodoni MT"/>
          <w:b/>
          <w:bCs/>
          <w:color w:val="000000"/>
          <w:sz w:val="18"/>
          <w:szCs w:val="18"/>
        </w:rPr>
        <w:t>1.</w:t>
      </w:r>
      <w:r w:rsidRPr="00047BF1">
        <w:rPr>
          <w:rFonts w:ascii="Bodoni MT" w:eastAsia="Batang" w:hAnsi="Bodoni MT"/>
          <w:b/>
          <w:bCs/>
          <w:sz w:val="18"/>
          <w:szCs w:val="18"/>
        </w:rPr>
        <w:t>2</w:t>
      </w:r>
      <w:r w:rsidRPr="00047BF1">
        <w:rPr>
          <w:rFonts w:ascii="Bodoni MT" w:eastAsia="Batang" w:hAnsi="Bodoni MT"/>
          <w:b/>
          <w:bCs/>
          <w:color w:val="000000"/>
          <w:sz w:val="18"/>
          <w:szCs w:val="18"/>
        </w:rPr>
        <w:t xml:space="preserve">.5. </w:t>
      </w:r>
      <w:r w:rsidRPr="00047BF1">
        <w:rPr>
          <w:rFonts w:ascii="Bodoni MT" w:eastAsia="Batang" w:hAnsi="Bodoni MT"/>
          <w:color w:val="000000"/>
          <w:sz w:val="18"/>
          <w:szCs w:val="18"/>
        </w:rPr>
        <w:t>Anexo V –</w:t>
      </w:r>
      <w:r w:rsidRPr="00047BF1">
        <w:rPr>
          <w:rFonts w:ascii="Bodoni MT" w:eastAsia="Batang" w:hAnsi="Bodoni MT"/>
          <w:sz w:val="18"/>
          <w:szCs w:val="18"/>
        </w:rPr>
        <w:t xml:space="preserve"> Especificações e Quantidades a serem licitadas;</w:t>
      </w:r>
    </w:p>
    <w:p w:rsidR="00923A4A" w:rsidRPr="00047BF1" w:rsidRDefault="00923A4A" w:rsidP="00923A4A">
      <w:pPr>
        <w:tabs>
          <w:tab w:val="left" w:pos="7200"/>
        </w:tabs>
        <w:spacing w:line="280" w:lineRule="exact"/>
        <w:rPr>
          <w:rFonts w:ascii="Bodoni MT" w:eastAsia="Batang" w:hAnsi="Bodoni MT"/>
          <w:color w:val="000000"/>
          <w:sz w:val="18"/>
          <w:szCs w:val="18"/>
        </w:rPr>
      </w:pPr>
      <w:r w:rsidRPr="00047BF1">
        <w:rPr>
          <w:rFonts w:ascii="Bodoni MT" w:eastAsia="Batang" w:hAnsi="Bodoni MT"/>
          <w:b/>
          <w:sz w:val="18"/>
          <w:szCs w:val="18"/>
        </w:rPr>
        <w:t xml:space="preserve">1.2.6. </w:t>
      </w:r>
      <w:r w:rsidRPr="00047BF1">
        <w:rPr>
          <w:rFonts w:ascii="Bodoni MT" w:eastAsia="Batang" w:hAnsi="Bodoni MT"/>
          <w:sz w:val="18"/>
          <w:szCs w:val="18"/>
        </w:rPr>
        <w:t>Anexo VI – Modelo de Proposta;</w:t>
      </w:r>
    </w:p>
    <w:p w:rsidR="00923A4A" w:rsidRPr="00047BF1" w:rsidRDefault="00923A4A" w:rsidP="00923A4A">
      <w:pPr>
        <w:pStyle w:val="Recuodecorpodetexto"/>
        <w:spacing w:line="280" w:lineRule="exact"/>
        <w:ind w:left="0"/>
        <w:rPr>
          <w:rFonts w:ascii="Bodoni MT" w:hAnsi="Bodoni MT"/>
          <w:bCs/>
          <w:color w:val="000000"/>
          <w:sz w:val="18"/>
          <w:szCs w:val="18"/>
        </w:rPr>
      </w:pPr>
      <w:r w:rsidRPr="00047BF1">
        <w:rPr>
          <w:rFonts w:ascii="Bodoni MT" w:hAnsi="Bodoni MT"/>
          <w:b/>
          <w:bCs/>
          <w:color w:val="000000"/>
          <w:sz w:val="18"/>
          <w:szCs w:val="18"/>
        </w:rPr>
        <w:t>1.</w:t>
      </w:r>
      <w:r w:rsidRPr="00047BF1">
        <w:rPr>
          <w:rFonts w:ascii="Bodoni MT" w:eastAsia="Batang" w:hAnsi="Bodoni MT"/>
          <w:b/>
          <w:bCs/>
          <w:sz w:val="18"/>
          <w:szCs w:val="18"/>
        </w:rPr>
        <w:t>2</w:t>
      </w:r>
      <w:r w:rsidRPr="00047BF1">
        <w:rPr>
          <w:rFonts w:ascii="Bodoni MT" w:hAnsi="Bodoni MT"/>
          <w:b/>
          <w:bCs/>
          <w:color w:val="000000"/>
          <w:sz w:val="18"/>
          <w:szCs w:val="18"/>
        </w:rPr>
        <w:t>.7.</w:t>
      </w:r>
      <w:r w:rsidRPr="00047BF1">
        <w:rPr>
          <w:rFonts w:ascii="Bodoni MT" w:hAnsi="Bodoni MT"/>
          <w:bCs/>
          <w:color w:val="000000"/>
          <w:sz w:val="18"/>
          <w:szCs w:val="18"/>
        </w:rPr>
        <w:t xml:space="preserve"> Anexo VII – Minuta do Contrato.</w:t>
      </w:r>
    </w:p>
    <w:p w:rsidR="00923A4A" w:rsidRPr="00047BF1" w:rsidRDefault="00923A4A" w:rsidP="00923A4A">
      <w:pPr>
        <w:pStyle w:val="Recuodecorpodetexto"/>
        <w:spacing w:line="280" w:lineRule="exact"/>
        <w:ind w:left="0"/>
        <w:rPr>
          <w:rFonts w:ascii="Bodoni MT" w:hAnsi="Bodoni MT"/>
          <w:bCs/>
          <w:color w:val="000000"/>
          <w:sz w:val="18"/>
          <w:szCs w:val="18"/>
        </w:rPr>
      </w:pPr>
    </w:p>
    <w:p w:rsidR="00923A4A" w:rsidRPr="00047BF1" w:rsidRDefault="00923A4A" w:rsidP="00923A4A">
      <w:pPr>
        <w:pStyle w:val="Recuodecorpodetexto"/>
        <w:shd w:val="clear" w:color="auto" w:fill="7F7F7F"/>
        <w:spacing w:line="280" w:lineRule="exact"/>
        <w:ind w:left="0"/>
        <w:rPr>
          <w:rFonts w:ascii="Bodoni MT" w:hAnsi="Bodoni MT"/>
          <w:b/>
          <w:bCs/>
          <w:color w:val="000000"/>
          <w:sz w:val="18"/>
          <w:szCs w:val="18"/>
        </w:rPr>
      </w:pPr>
      <w:r w:rsidRPr="00047BF1">
        <w:rPr>
          <w:rFonts w:ascii="Bodoni MT" w:hAnsi="Bodoni MT"/>
          <w:b/>
          <w:bCs/>
          <w:color w:val="000000"/>
          <w:sz w:val="18"/>
          <w:szCs w:val="18"/>
          <w:highlight w:val="darkGray"/>
        </w:rPr>
        <w:t>2.0 OBJETO</w:t>
      </w:r>
    </w:p>
    <w:p w:rsidR="00923A4A" w:rsidRPr="00047BF1" w:rsidRDefault="00923A4A" w:rsidP="00923A4A">
      <w:pPr>
        <w:numPr>
          <w:ilvl w:val="0"/>
          <w:numId w:val="2"/>
        </w:numPr>
        <w:tabs>
          <w:tab w:val="clear" w:pos="720"/>
          <w:tab w:val="num" w:pos="540"/>
          <w:tab w:val="left" w:pos="7200"/>
        </w:tabs>
        <w:spacing w:line="280" w:lineRule="exact"/>
        <w:jc w:val="both"/>
        <w:rPr>
          <w:rFonts w:ascii="Bodoni MT" w:eastAsia="Batang" w:hAnsi="Bodoni MT"/>
          <w:i/>
          <w:iCs/>
          <w:sz w:val="18"/>
          <w:szCs w:val="18"/>
        </w:rPr>
      </w:pPr>
      <w:r w:rsidRPr="00047BF1">
        <w:rPr>
          <w:rFonts w:ascii="Bodoni MT" w:eastAsia="Batang" w:hAnsi="Bodoni MT"/>
          <w:i/>
          <w:iCs/>
          <w:sz w:val="18"/>
          <w:szCs w:val="18"/>
        </w:rPr>
        <w:t>Conforme o inciso II do Artigo 3º, da Lei 10.520/2002.</w:t>
      </w:r>
    </w:p>
    <w:p w:rsidR="00923A4A" w:rsidRPr="00047BF1" w:rsidRDefault="00923A4A" w:rsidP="00923A4A">
      <w:pPr>
        <w:tabs>
          <w:tab w:val="left" w:pos="7200"/>
        </w:tabs>
        <w:spacing w:line="280" w:lineRule="exact"/>
        <w:jc w:val="both"/>
        <w:rPr>
          <w:rFonts w:ascii="Bodoni MT" w:eastAsia="Batang" w:hAnsi="Bodoni MT"/>
          <w:i/>
          <w:iCs/>
          <w:sz w:val="18"/>
          <w:szCs w:val="18"/>
        </w:rPr>
      </w:pPr>
    </w:p>
    <w:p w:rsidR="00923A4A" w:rsidRPr="00047BF1" w:rsidRDefault="00923A4A" w:rsidP="00923A4A">
      <w:pPr>
        <w:jc w:val="both"/>
        <w:rPr>
          <w:rFonts w:ascii="Bodoni MT" w:hAnsi="Bodoni MT" w:cs="Arial"/>
          <w:sz w:val="18"/>
          <w:szCs w:val="18"/>
        </w:rPr>
      </w:pPr>
      <w:r w:rsidRPr="00047BF1">
        <w:rPr>
          <w:rFonts w:ascii="Bodoni MT" w:hAnsi="Bodoni MT" w:cs="Arial"/>
          <w:b/>
          <w:sz w:val="18"/>
          <w:szCs w:val="18"/>
        </w:rPr>
        <w:t>2.1</w:t>
      </w:r>
      <w:r w:rsidRPr="00047BF1">
        <w:rPr>
          <w:rFonts w:ascii="Bodoni MT" w:hAnsi="Bodoni MT" w:cs="Arial"/>
          <w:sz w:val="18"/>
          <w:szCs w:val="18"/>
        </w:rPr>
        <w:t xml:space="preserve"> O presente Pregão tem por objeto a aquisição de </w:t>
      </w:r>
      <w:r w:rsidRPr="00FD2A00">
        <w:rPr>
          <w:rFonts w:ascii="Bodoni MT" w:hAnsi="Bodoni MT" w:cs="Latha"/>
          <w:b/>
          <w:sz w:val="18"/>
          <w:szCs w:val="18"/>
        </w:rPr>
        <w:t>CONTRATAÇÃO DE EMPRESA COM VISTA A PRESTAÇÃO DE SERVIÇOS PARA A MANUTENÇÃO DO TRANSPORTE ESCOLAR DESTINADO A ATENDER AS NECESSIDADES DA PREFEITURA MUNICIPAL DE CABECEIRAS DO PIAUÍ – PI</w:t>
      </w:r>
      <w:r>
        <w:rPr>
          <w:rFonts w:ascii="Bodoni MT" w:hAnsi="Bodoni MT" w:cs="Latha"/>
          <w:b/>
          <w:sz w:val="18"/>
          <w:szCs w:val="18"/>
        </w:rPr>
        <w:t>,</w:t>
      </w:r>
      <w:r w:rsidRPr="00047BF1">
        <w:rPr>
          <w:rFonts w:ascii="Bodoni MT" w:hAnsi="Bodoni MT" w:cs="Arial"/>
          <w:sz w:val="18"/>
          <w:szCs w:val="18"/>
        </w:rPr>
        <w:t xml:space="preserve"> discriminados no Anexo V – Especificações e Quantidades deste edital, para atender o exercício de </w:t>
      </w:r>
      <w:r w:rsidR="00CA49A3">
        <w:rPr>
          <w:rFonts w:ascii="Bodoni MT" w:hAnsi="Bodoni MT" w:cs="Arial"/>
          <w:sz w:val="18"/>
          <w:szCs w:val="18"/>
        </w:rPr>
        <w:t>2017</w:t>
      </w:r>
      <w:r w:rsidRPr="00047BF1">
        <w:rPr>
          <w:rFonts w:ascii="Bodoni MT" w:hAnsi="Bodoni MT" w:cs="Arial"/>
          <w:sz w:val="18"/>
          <w:szCs w:val="18"/>
        </w:rPr>
        <w:t xml:space="preserve">, destinado a Prefeitura </w:t>
      </w:r>
      <w:r>
        <w:rPr>
          <w:rFonts w:ascii="Bodoni MT" w:hAnsi="Bodoni MT" w:cs="Arial"/>
          <w:sz w:val="18"/>
          <w:szCs w:val="18"/>
        </w:rPr>
        <w:t>por meio da Secretaria Municipal de Educação</w:t>
      </w:r>
      <w:r w:rsidRPr="00047BF1">
        <w:rPr>
          <w:rFonts w:ascii="Bodoni MT" w:hAnsi="Bodoni MT" w:cs="Arial"/>
          <w:sz w:val="18"/>
          <w:szCs w:val="18"/>
        </w:rPr>
        <w:t xml:space="preserve"> de Cabeceiras do Piauí -  PI.</w:t>
      </w:r>
    </w:p>
    <w:p w:rsidR="00923A4A" w:rsidRPr="00047BF1" w:rsidRDefault="00923A4A" w:rsidP="00923A4A">
      <w:pPr>
        <w:jc w:val="both"/>
        <w:rPr>
          <w:rFonts w:ascii="Bodoni MT" w:hAnsi="Bodoni MT" w:cs="Arial"/>
          <w:sz w:val="18"/>
          <w:szCs w:val="18"/>
        </w:rPr>
      </w:pPr>
    </w:p>
    <w:p w:rsidR="00923A4A" w:rsidRPr="00047BF1" w:rsidRDefault="00923A4A" w:rsidP="00923A4A">
      <w:pPr>
        <w:jc w:val="both"/>
        <w:rPr>
          <w:rFonts w:ascii="Bodoni MT" w:hAnsi="Bodoni MT" w:cs="Arial"/>
          <w:sz w:val="18"/>
          <w:szCs w:val="18"/>
        </w:rPr>
      </w:pPr>
      <w:r w:rsidRPr="00047BF1">
        <w:rPr>
          <w:rFonts w:ascii="Bodoni MT" w:hAnsi="Bodoni MT" w:cs="Arial"/>
          <w:b/>
          <w:sz w:val="18"/>
          <w:szCs w:val="18"/>
        </w:rPr>
        <w:t>2.2</w:t>
      </w:r>
      <w:r w:rsidRPr="00047BF1">
        <w:rPr>
          <w:rFonts w:ascii="Bodoni MT" w:hAnsi="Bodoni MT" w:cs="Arial"/>
          <w:sz w:val="18"/>
          <w:szCs w:val="18"/>
        </w:rPr>
        <w:t xml:space="preserve"> A contratação (quando for o caso) se efetivará através da assinatura do competente termo contratual, e/ou outro documento equivalente, conforme dispõe o art. 62, § 4° da Lei n° 8.666/93.</w:t>
      </w:r>
    </w:p>
    <w:p w:rsidR="00923A4A" w:rsidRPr="00047BF1" w:rsidRDefault="00923A4A" w:rsidP="00923A4A">
      <w:pPr>
        <w:jc w:val="both"/>
        <w:rPr>
          <w:rFonts w:ascii="Bodoni MT" w:hAnsi="Bodoni MT" w:cs="Arial"/>
          <w:sz w:val="18"/>
          <w:szCs w:val="18"/>
        </w:rPr>
      </w:pPr>
    </w:p>
    <w:p w:rsidR="00923A4A" w:rsidRPr="00047BF1" w:rsidRDefault="00923A4A" w:rsidP="00923A4A">
      <w:pPr>
        <w:shd w:val="clear" w:color="auto" w:fill="7F7F7F"/>
        <w:jc w:val="both"/>
        <w:rPr>
          <w:rFonts w:ascii="Bodoni MT" w:hAnsi="Bodoni MT" w:cs="Arial"/>
          <w:b/>
          <w:sz w:val="18"/>
          <w:szCs w:val="18"/>
        </w:rPr>
      </w:pPr>
      <w:r w:rsidRPr="00047BF1">
        <w:rPr>
          <w:rFonts w:ascii="Bodoni MT" w:hAnsi="Bodoni MT" w:cs="Arial"/>
          <w:b/>
          <w:sz w:val="18"/>
          <w:szCs w:val="18"/>
        </w:rPr>
        <w:t>3.0 CONDIÇÕES DE PARTICIPAÇÃO</w:t>
      </w:r>
    </w:p>
    <w:p w:rsidR="00923A4A" w:rsidRPr="00047BF1" w:rsidRDefault="00923A4A" w:rsidP="00923A4A">
      <w:pPr>
        <w:rPr>
          <w:rFonts w:ascii="Bodoni MT" w:hAnsi="Bodoni MT" w:cs="Arial"/>
          <w:sz w:val="18"/>
          <w:szCs w:val="18"/>
        </w:rPr>
      </w:pP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sz w:val="18"/>
          <w:szCs w:val="18"/>
        </w:rPr>
        <w:t>3.1</w:t>
      </w:r>
      <w:r w:rsidRPr="00047BF1">
        <w:rPr>
          <w:rFonts w:ascii="Bodoni MT" w:eastAsia="Batang" w:hAnsi="Bodoni MT"/>
          <w:sz w:val="18"/>
          <w:szCs w:val="18"/>
        </w:rPr>
        <w:t xml:space="preserve"> Poderão participar deste Pregão, AS EMPRESAS DO RAMO PERTINENTE AO SEU OBJETO, as MICROEMPRESAS e as EMPRESAS DE PEQUENO PORTE, legalmente constituídas e que satisfaçam as condições estabelecidas neste Edital;</w:t>
      </w:r>
    </w:p>
    <w:p w:rsidR="00923A4A" w:rsidRPr="00047BF1" w:rsidRDefault="00923A4A" w:rsidP="00923A4A">
      <w:pPr>
        <w:tabs>
          <w:tab w:val="left" w:pos="7200"/>
        </w:tabs>
        <w:spacing w:line="280" w:lineRule="exact"/>
        <w:jc w:val="both"/>
        <w:rPr>
          <w:rFonts w:ascii="Bodoni MT" w:eastAsia="Batang" w:hAnsi="Bodoni MT"/>
          <w:sz w:val="18"/>
          <w:szCs w:val="18"/>
        </w:rPr>
      </w:pP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bCs/>
          <w:sz w:val="18"/>
          <w:szCs w:val="18"/>
        </w:rPr>
        <w:t>3.2</w:t>
      </w:r>
      <w:r w:rsidRPr="00047BF1">
        <w:rPr>
          <w:rFonts w:ascii="Bodoni MT" w:eastAsia="Batang" w:hAnsi="Bodoni MT"/>
          <w:sz w:val="18"/>
          <w:szCs w:val="18"/>
        </w:rPr>
        <w:t>. A participação na licitação implica, automaticamente, na aceitação integral dos termos deste Edital e seus Anexos e leis aplicáveis;</w:t>
      </w:r>
    </w:p>
    <w:p w:rsidR="00923A4A" w:rsidRPr="00047BF1" w:rsidRDefault="00923A4A" w:rsidP="00923A4A">
      <w:pPr>
        <w:tabs>
          <w:tab w:val="left" w:pos="7200"/>
        </w:tabs>
        <w:spacing w:line="280" w:lineRule="exact"/>
        <w:jc w:val="both"/>
        <w:rPr>
          <w:rFonts w:ascii="Bodoni MT" w:eastAsia="Batang" w:hAnsi="Bodoni MT"/>
          <w:sz w:val="18"/>
          <w:szCs w:val="18"/>
        </w:rPr>
      </w:pP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bCs/>
          <w:sz w:val="18"/>
          <w:szCs w:val="18"/>
        </w:rPr>
        <w:t>3.3</w:t>
      </w:r>
      <w:r w:rsidRPr="00047BF1">
        <w:rPr>
          <w:rFonts w:ascii="Bodoni MT" w:eastAsia="Batang" w:hAnsi="Bodoni MT"/>
          <w:sz w:val="18"/>
          <w:szCs w:val="18"/>
        </w:rPr>
        <w:t>. As licitantes arcarão com todos os custos decorrentes da elaboração e apresentação de suas propostas, sendo que a Prefeitura não será, em nenhum caso, responsável por esses custos, independentemente da condução ou do resultado do processo licitatório;</w:t>
      </w:r>
    </w:p>
    <w:p w:rsidR="00923A4A" w:rsidRPr="00047BF1" w:rsidRDefault="00923A4A" w:rsidP="00923A4A">
      <w:pPr>
        <w:tabs>
          <w:tab w:val="left" w:pos="7200"/>
        </w:tabs>
        <w:spacing w:line="280" w:lineRule="exact"/>
        <w:jc w:val="both"/>
        <w:rPr>
          <w:rFonts w:ascii="Bodoni MT" w:eastAsia="Batang" w:hAnsi="Bodoni MT"/>
          <w:sz w:val="18"/>
          <w:szCs w:val="18"/>
        </w:rPr>
      </w:pP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bCs/>
          <w:sz w:val="18"/>
          <w:szCs w:val="18"/>
        </w:rPr>
        <w:t>3.4</w:t>
      </w:r>
      <w:r w:rsidRPr="00047BF1">
        <w:rPr>
          <w:rFonts w:ascii="Bodoni MT" w:eastAsia="Batang" w:hAnsi="Bodoni MT"/>
          <w:sz w:val="18"/>
          <w:szCs w:val="18"/>
        </w:rPr>
        <w:t>. Só terão direito de usar a palavra, rubricar as documentações, propostas, apresentar reclamações ou recursos, e assinar as Atas, os licitantes credenciados, o Pregoeiro e os membros da Equipe de Apoio;</w:t>
      </w:r>
    </w:p>
    <w:p w:rsidR="00923A4A" w:rsidRPr="00047BF1" w:rsidRDefault="00923A4A" w:rsidP="00923A4A">
      <w:pPr>
        <w:tabs>
          <w:tab w:val="left" w:pos="7200"/>
        </w:tabs>
        <w:spacing w:line="280" w:lineRule="exact"/>
        <w:jc w:val="both"/>
        <w:rPr>
          <w:rFonts w:ascii="Bodoni MT" w:eastAsia="Batang" w:hAnsi="Bodoni MT"/>
          <w:sz w:val="18"/>
          <w:szCs w:val="18"/>
        </w:rPr>
      </w:pP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bCs/>
          <w:sz w:val="18"/>
          <w:szCs w:val="18"/>
        </w:rPr>
        <w:t xml:space="preserve">3.5. </w:t>
      </w:r>
      <w:r w:rsidRPr="00047BF1">
        <w:rPr>
          <w:rFonts w:ascii="Bodoni MT" w:eastAsia="Batang" w:hAnsi="Bodoni MT"/>
          <w:sz w:val="18"/>
          <w:szCs w:val="18"/>
        </w:rPr>
        <w:t xml:space="preserve">Os documentos exigidos deverão ser apresentados em original ou publicação em órgão da imprensa oficial ou por qualquer processo de cópia autenticada via cartório competente ou pelo Pregoeiro ou por servidor da Equipe de Apoio, ou </w:t>
      </w:r>
      <w:r w:rsidRPr="00047BF1">
        <w:rPr>
          <w:rFonts w:ascii="Bodoni MT" w:hAnsi="Bodoni MT" w:cs="Arial"/>
          <w:sz w:val="18"/>
          <w:szCs w:val="18"/>
        </w:rPr>
        <w:t>publicação em órgão da imprensa oficial</w:t>
      </w:r>
      <w:r w:rsidRPr="00047BF1">
        <w:rPr>
          <w:rFonts w:ascii="Bodoni MT" w:eastAsia="Batang" w:hAnsi="Bodoni MT"/>
          <w:sz w:val="18"/>
          <w:szCs w:val="18"/>
        </w:rPr>
        <w:t>. Quando a Licitante optar por autenticar sua documentação na sede da Prefeitura Municipal, deverá apresentá-la com antecedência mínima de 30 (trinta) minutos, antes do certame, conforme do Artigo 32, da Lei 8666/1993</w:t>
      </w:r>
      <w:r w:rsidRPr="00047BF1">
        <w:rPr>
          <w:rFonts w:ascii="Bodoni MT" w:eastAsia="Batang" w:hAnsi="Bodoni MT"/>
          <w:i/>
          <w:iCs/>
          <w:sz w:val="18"/>
          <w:szCs w:val="18"/>
        </w:rPr>
        <w:t>;</w:t>
      </w:r>
    </w:p>
    <w:p w:rsidR="00923A4A" w:rsidRPr="00047BF1" w:rsidRDefault="00923A4A" w:rsidP="00923A4A">
      <w:pPr>
        <w:tabs>
          <w:tab w:val="left" w:pos="7200"/>
        </w:tabs>
        <w:spacing w:line="280" w:lineRule="exact"/>
        <w:jc w:val="both"/>
        <w:rPr>
          <w:rFonts w:ascii="Bodoni MT" w:eastAsia="Batang" w:hAnsi="Bodoni MT"/>
          <w:b/>
          <w:bCs/>
          <w:sz w:val="18"/>
          <w:szCs w:val="18"/>
        </w:rPr>
      </w:pPr>
    </w:p>
    <w:p w:rsidR="00923A4A" w:rsidRDefault="00923A4A" w:rsidP="00923A4A">
      <w:pPr>
        <w:tabs>
          <w:tab w:val="left" w:pos="7200"/>
        </w:tabs>
        <w:spacing w:line="280" w:lineRule="exact"/>
        <w:jc w:val="both"/>
        <w:rPr>
          <w:rFonts w:ascii="Bodoni MT" w:eastAsia="Batang" w:hAnsi="Bodoni MT"/>
          <w:b/>
          <w:bCs/>
          <w:sz w:val="18"/>
          <w:szCs w:val="18"/>
        </w:rPr>
      </w:pPr>
      <w:r w:rsidRPr="00047BF1">
        <w:rPr>
          <w:rFonts w:ascii="Bodoni MT" w:eastAsia="Batang" w:hAnsi="Bodoni MT"/>
          <w:b/>
          <w:bCs/>
          <w:sz w:val="18"/>
          <w:szCs w:val="18"/>
        </w:rPr>
        <w:t>3.6. É vedada a participação de empresa:</w:t>
      </w:r>
    </w:p>
    <w:p w:rsidR="00923A4A" w:rsidRPr="00047BF1" w:rsidRDefault="00923A4A" w:rsidP="00923A4A">
      <w:pPr>
        <w:tabs>
          <w:tab w:val="left" w:pos="7200"/>
        </w:tabs>
        <w:spacing w:line="280" w:lineRule="exact"/>
        <w:jc w:val="both"/>
        <w:rPr>
          <w:rFonts w:ascii="Bodoni MT" w:eastAsia="Batang" w:hAnsi="Bodoni MT"/>
          <w:b/>
          <w:bCs/>
          <w:sz w:val="18"/>
          <w:szCs w:val="18"/>
        </w:rPr>
      </w:pPr>
    </w:p>
    <w:p w:rsidR="00923A4A" w:rsidRPr="00047BF1" w:rsidRDefault="00923A4A" w:rsidP="00923A4A">
      <w:pPr>
        <w:tabs>
          <w:tab w:val="left" w:pos="7200"/>
        </w:tabs>
        <w:spacing w:line="360" w:lineRule="auto"/>
        <w:jc w:val="both"/>
        <w:rPr>
          <w:rFonts w:ascii="Bodoni MT" w:eastAsia="Batang" w:hAnsi="Bodoni MT"/>
          <w:sz w:val="18"/>
          <w:szCs w:val="18"/>
        </w:rPr>
      </w:pPr>
      <w:r w:rsidRPr="00047BF1">
        <w:rPr>
          <w:rFonts w:ascii="Bodoni MT" w:eastAsia="Batang" w:hAnsi="Bodoni MT"/>
          <w:b/>
          <w:bCs/>
          <w:sz w:val="18"/>
          <w:szCs w:val="18"/>
        </w:rPr>
        <w:t>a)</w:t>
      </w:r>
      <w:r w:rsidRPr="00047BF1">
        <w:rPr>
          <w:rFonts w:ascii="Bodoni MT" w:eastAsia="Batang" w:hAnsi="Bodoni MT"/>
          <w:sz w:val="18"/>
          <w:szCs w:val="18"/>
        </w:rPr>
        <w:t xml:space="preserve"> Concordatária ou em processo de falência, sob concurso de credores, em dissolução ou em liquidação;</w:t>
      </w:r>
    </w:p>
    <w:p w:rsidR="00923A4A" w:rsidRPr="00047BF1" w:rsidRDefault="00923A4A" w:rsidP="00923A4A">
      <w:pPr>
        <w:tabs>
          <w:tab w:val="left" w:pos="7200"/>
        </w:tabs>
        <w:spacing w:line="360" w:lineRule="auto"/>
        <w:jc w:val="both"/>
        <w:rPr>
          <w:rFonts w:ascii="Bodoni MT" w:eastAsia="Batang" w:hAnsi="Bodoni MT"/>
          <w:sz w:val="18"/>
          <w:szCs w:val="18"/>
        </w:rPr>
      </w:pPr>
      <w:r w:rsidRPr="00047BF1">
        <w:rPr>
          <w:rFonts w:ascii="Bodoni MT" w:eastAsia="Batang" w:hAnsi="Bodoni MT"/>
          <w:b/>
          <w:bCs/>
          <w:sz w:val="18"/>
          <w:szCs w:val="18"/>
        </w:rPr>
        <w:t>b)</w:t>
      </w:r>
      <w:r w:rsidRPr="00047BF1">
        <w:rPr>
          <w:rFonts w:ascii="Bodoni MT" w:eastAsia="Batang" w:hAnsi="Bodoni MT"/>
          <w:sz w:val="18"/>
          <w:szCs w:val="18"/>
        </w:rPr>
        <w:t xml:space="preserve"> Que tenha sido declarada inidônea pela Administração Pública de qualquer esfera de Governo da Federação e, caso participe do processo licitatório, estará sujeita às penalidades previstas no Art. 97, parágrafo Único da Lei Federal 8.666/93;</w:t>
      </w:r>
    </w:p>
    <w:p w:rsidR="00923A4A" w:rsidRPr="00047BF1" w:rsidRDefault="00923A4A" w:rsidP="00923A4A">
      <w:pPr>
        <w:tabs>
          <w:tab w:val="left" w:pos="7200"/>
        </w:tabs>
        <w:spacing w:line="360" w:lineRule="auto"/>
        <w:jc w:val="both"/>
        <w:rPr>
          <w:rFonts w:ascii="Bodoni MT" w:eastAsia="Batang" w:hAnsi="Bodoni MT"/>
          <w:sz w:val="18"/>
          <w:szCs w:val="18"/>
        </w:rPr>
      </w:pPr>
      <w:r w:rsidRPr="00047BF1">
        <w:rPr>
          <w:rFonts w:ascii="Bodoni MT" w:eastAsia="Batang" w:hAnsi="Bodoni MT"/>
          <w:b/>
          <w:bCs/>
          <w:sz w:val="18"/>
          <w:szCs w:val="18"/>
        </w:rPr>
        <w:t>c)</w:t>
      </w:r>
      <w:r w:rsidRPr="00047BF1">
        <w:rPr>
          <w:rFonts w:ascii="Bodoni MT" w:eastAsia="Batang" w:hAnsi="Bodoni MT"/>
          <w:sz w:val="18"/>
          <w:szCs w:val="18"/>
        </w:rPr>
        <w:t xml:space="preserve"> </w:t>
      </w:r>
      <w:r w:rsidRPr="00047BF1">
        <w:rPr>
          <w:rFonts w:ascii="Bodoni MT" w:hAnsi="Bodoni MT" w:cs="Arial"/>
          <w:sz w:val="18"/>
          <w:szCs w:val="18"/>
        </w:rPr>
        <w:t>Estejam cumprindo suspensão temporária de participação em licitações;</w:t>
      </w:r>
    </w:p>
    <w:p w:rsidR="00923A4A" w:rsidRPr="00047BF1" w:rsidRDefault="00923A4A" w:rsidP="00923A4A">
      <w:pPr>
        <w:tabs>
          <w:tab w:val="left" w:pos="7200"/>
        </w:tabs>
        <w:spacing w:line="360" w:lineRule="auto"/>
        <w:jc w:val="both"/>
        <w:rPr>
          <w:rFonts w:ascii="Bodoni MT" w:eastAsia="Batang" w:hAnsi="Bodoni MT"/>
          <w:sz w:val="18"/>
          <w:szCs w:val="18"/>
        </w:rPr>
      </w:pPr>
      <w:r w:rsidRPr="00047BF1">
        <w:rPr>
          <w:rFonts w:ascii="Bodoni MT" w:eastAsia="Batang" w:hAnsi="Bodoni MT"/>
          <w:b/>
          <w:bCs/>
          <w:sz w:val="18"/>
          <w:szCs w:val="18"/>
        </w:rPr>
        <w:t>d)</w:t>
      </w:r>
      <w:r w:rsidRPr="00047BF1">
        <w:rPr>
          <w:rFonts w:ascii="Bodoni MT" w:eastAsia="Batang" w:hAnsi="Bodoni MT"/>
          <w:sz w:val="18"/>
          <w:szCs w:val="18"/>
        </w:rPr>
        <w:t xml:space="preserve"> Que esteja reunida em consórcio ou coligação;</w:t>
      </w:r>
    </w:p>
    <w:p w:rsidR="00923A4A" w:rsidRPr="00047BF1" w:rsidRDefault="00923A4A" w:rsidP="00923A4A">
      <w:pPr>
        <w:tabs>
          <w:tab w:val="left" w:pos="7200"/>
        </w:tabs>
        <w:spacing w:line="360" w:lineRule="auto"/>
        <w:jc w:val="both"/>
        <w:rPr>
          <w:rFonts w:ascii="Bodoni MT" w:eastAsia="Batang" w:hAnsi="Bodoni MT"/>
          <w:sz w:val="18"/>
          <w:szCs w:val="18"/>
        </w:rPr>
      </w:pPr>
      <w:r w:rsidRPr="00047BF1">
        <w:rPr>
          <w:rFonts w:ascii="Bodoni MT" w:eastAsia="Batang" w:hAnsi="Bodoni MT"/>
          <w:b/>
          <w:bCs/>
          <w:sz w:val="18"/>
          <w:szCs w:val="18"/>
        </w:rPr>
        <w:t xml:space="preserve">e) </w:t>
      </w:r>
      <w:r w:rsidRPr="00047BF1">
        <w:rPr>
          <w:rFonts w:ascii="Bodoni MT" w:eastAsia="Batang" w:hAnsi="Bodoni MT"/>
          <w:sz w:val="18"/>
          <w:szCs w:val="18"/>
        </w:rPr>
        <w:t>Cujos sócios ou diretores pertençam, simultaneamente, a mais de uma firma licitante;</w:t>
      </w:r>
    </w:p>
    <w:p w:rsidR="00923A4A" w:rsidRPr="00047BF1" w:rsidRDefault="00923A4A" w:rsidP="00923A4A">
      <w:pPr>
        <w:spacing w:line="360" w:lineRule="auto"/>
        <w:rPr>
          <w:rFonts w:ascii="Bodoni MT" w:hAnsi="Bodoni MT" w:cs="Arial"/>
        </w:rPr>
      </w:pPr>
      <w:r w:rsidRPr="00047BF1">
        <w:rPr>
          <w:rFonts w:ascii="Bodoni MT" w:eastAsia="Batang" w:hAnsi="Bodoni MT"/>
          <w:b/>
          <w:bCs/>
          <w:sz w:val="18"/>
          <w:szCs w:val="18"/>
        </w:rPr>
        <w:t xml:space="preserve"> f) </w:t>
      </w:r>
      <w:r w:rsidRPr="00047BF1">
        <w:rPr>
          <w:rFonts w:ascii="Bodoni MT" w:eastAsia="Batang" w:hAnsi="Bodoni MT"/>
          <w:sz w:val="18"/>
          <w:szCs w:val="18"/>
        </w:rPr>
        <w:t>Empresas estrangeiras que não funcionem no país;</w:t>
      </w:r>
    </w:p>
    <w:p w:rsidR="00923A4A" w:rsidRPr="00047BF1" w:rsidRDefault="00923A4A" w:rsidP="00923A4A">
      <w:pPr>
        <w:tabs>
          <w:tab w:val="left" w:pos="-142"/>
          <w:tab w:val="left" w:pos="1134"/>
        </w:tabs>
        <w:spacing w:line="360" w:lineRule="auto"/>
        <w:jc w:val="both"/>
        <w:rPr>
          <w:rFonts w:ascii="Bodoni MT" w:hAnsi="Bodoni MT" w:cs="Arial"/>
          <w:sz w:val="18"/>
          <w:szCs w:val="18"/>
        </w:rPr>
      </w:pPr>
      <w:r w:rsidRPr="00047BF1">
        <w:rPr>
          <w:rFonts w:ascii="Bodoni MT" w:hAnsi="Bodoni MT" w:cs="Arial"/>
          <w:b/>
          <w:sz w:val="18"/>
          <w:szCs w:val="18"/>
        </w:rPr>
        <w:t xml:space="preserve">g) </w:t>
      </w:r>
      <w:r w:rsidRPr="00047BF1">
        <w:rPr>
          <w:rFonts w:ascii="Bodoni MT" w:hAnsi="Bodoni MT" w:cs="Arial"/>
          <w:sz w:val="18"/>
          <w:szCs w:val="18"/>
        </w:rPr>
        <w:t>Encontrem-se em processo de fusão, cisão ou incorporação;</w:t>
      </w:r>
    </w:p>
    <w:p w:rsidR="00923A4A" w:rsidRPr="00047BF1" w:rsidRDefault="00923A4A" w:rsidP="00923A4A">
      <w:pPr>
        <w:tabs>
          <w:tab w:val="left" w:pos="-142"/>
          <w:tab w:val="left" w:pos="1134"/>
        </w:tabs>
        <w:spacing w:line="360" w:lineRule="auto"/>
        <w:jc w:val="both"/>
        <w:rPr>
          <w:rFonts w:ascii="Bodoni MT" w:hAnsi="Bodoni MT" w:cs="Arial"/>
          <w:sz w:val="18"/>
          <w:szCs w:val="18"/>
        </w:rPr>
      </w:pPr>
      <w:r w:rsidRPr="00047BF1">
        <w:rPr>
          <w:rFonts w:ascii="Bodoni MT" w:hAnsi="Bodoni MT" w:cs="Arial"/>
          <w:b/>
          <w:sz w:val="18"/>
          <w:szCs w:val="18"/>
        </w:rPr>
        <w:t>h)</w:t>
      </w:r>
      <w:r w:rsidRPr="00047BF1">
        <w:rPr>
          <w:rFonts w:ascii="Bodoni MT" w:hAnsi="Bodoni MT" w:cs="Arial"/>
          <w:sz w:val="18"/>
          <w:szCs w:val="18"/>
        </w:rPr>
        <w:t xml:space="preserve"> Tenham sofrido fato impeditivo superveniente;</w:t>
      </w:r>
    </w:p>
    <w:p w:rsidR="00923A4A" w:rsidRPr="00047BF1" w:rsidRDefault="00923A4A" w:rsidP="00923A4A">
      <w:pPr>
        <w:pStyle w:val="Corpodetexto3"/>
        <w:spacing w:after="0" w:line="360" w:lineRule="auto"/>
        <w:ind w:right="-81"/>
        <w:rPr>
          <w:rFonts w:ascii="Bodoni MT" w:hAnsi="Bodoni MT" w:cs="Arial"/>
          <w:bCs/>
          <w:sz w:val="18"/>
          <w:szCs w:val="18"/>
        </w:rPr>
      </w:pPr>
      <w:r w:rsidRPr="00047BF1">
        <w:rPr>
          <w:rFonts w:ascii="Bodoni MT" w:hAnsi="Bodoni MT" w:cs="Arial"/>
          <w:b/>
          <w:sz w:val="18"/>
          <w:szCs w:val="18"/>
        </w:rPr>
        <w:t>i)</w:t>
      </w:r>
      <w:r w:rsidRPr="00047BF1">
        <w:rPr>
          <w:rFonts w:ascii="Bodoni MT" w:hAnsi="Bodoni MT" w:cs="Arial"/>
          <w:sz w:val="18"/>
          <w:szCs w:val="18"/>
        </w:rPr>
        <w:t xml:space="preserve"> tenham funcionário ou membro servidor do Município como dirigente, acionista detentor de mais de 5% (cinco por cento) do capital com direito a voto ou controlador ou responsável técnico;</w:t>
      </w:r>
    </w:p>
    <w:p w:rsidR="00923A4A" w:rsidRPr="00047BF1" w:rsidRDefault="00923A4A" w:rsidP="00923A4A">
      <w:pPr>
        <w:pStyle w:val="Corpodetexto3"/>
        <w:spacing w:after="0" w:line="360" w:lineRule="auto"/>
        <w:ind w:right="-81"/>
        <w:rPr>
          <w:rFonts w:ascii="Bodoni MT" w:hAnsi="Bodoni MT" w:cs="Arial"/>
          <w:bCs/>
          <w:sz w:val="18"/>
          <w:szCs w:val="18"/>
        </w:rPr>
      </w:pPr>
      <w:r w:rsidRPr="00047BF1">
        <w:rPr>
          <w:rFonts w:ascii="Bodoni MT" w:hAnsi="Bodoni MT" w:cs="Arial"/>
          <w:b/>
          <w:bCs/>
          <w:sz w:val="18"/>
          <w:szCs w:val="18"/>
        </w:rPr>
        <w:t>j)</w:t>
      </w:r>
      <w:r w:rsidRPr="00047BF1">
        <w:rPr>
          <w:rFonts w:ascii="Bodoni MT" w:hAnsi="Bodoni MT" w:cs="Arial"/>
          <w:bCs/>
          <w:sz w:val="18"/>
          <w:szCs w:val="18"/>
        </w:rPr>
        <w:t xml:space="preserve"> servidor ou dirigente do órgão ou entidade contratante ou responsável pela licitação;</w:t>
      </w:r>
    </w:p>
    <w:p w:rsidR="00923A4A" w:rsidRPr="00047BF1" w:rsidRDefault="00923A4A" w:rsidP="00923A4A">
      <w:pPr>
        <w:pStyle w:val="Corpodetexto3"/>
        <w:spacing w:after="0" w:line="360" w:lineRule="auto"/>
        <w:ind w:right="-81"/>
        <w:rPr>
          <w:rFonts w:ascii="Bodoni MT" w:hAnsi="Bodoni MT" w:cs="Arial"/>
          <w:bCs/>
          <w:sz w:val="18"/>
          <w:szCs w:val="18"/>
        </w:rPr>
      </w:pPr>
      <w:r w:rsidRPr="00047BF1">
        <w:rPr>
          <w:rFonts w:ascii="Bodoni MT" w:hAnsi="Bodoni MT" w:cs="Arial"/>
          <w:b/>
          <w:bCs/>
          <w:sz w:val="18"/>
          <w:szCs w:val="18"/>
        </w:rPr>
        <w:t xml:space="preserve">k) </w:t>
      </w:r>
      <w:r w:rsidRPr="00047BF1">
        <w:rPr>
          <w:rFonts w:ascii="Bodoni MT" w:hAnsi="Bodoni MT" w:cs="Arial"/>
          <w:bCs/>
          <w:sz w:val="18"/>
          <w:szCs w:val="18"/>
        </w:rPr>
        <w:t>As pessoas de que trata o art. 9° da Lei n° 8.666/93.</w:t>
      </w:r>
    </w:p>
    <w:p w:rsidR="00923A4A" w:rsidRPr="00047BF1" w:rsidRDefault="00923A4A" w:rsidP="00923A4A">
      <w:pPr>
        <w:pStyle w:val="Corpodetexto3"/>
        <w:spacing w:after="0" w:line="360" w:lineRule="auto"/>
        <w:ind w:right="-81"/>
        <w:rPr>
          <w:rFonts w:ascii="Bodoni MT" w:hAnsi="Bodoni MT" w:cs="Arial"/>
          <w:bCs/>
          <w:sz w:val="18"/>
          <w:szCs w:val="18"/>
        </w:rPr>
      </w:pPr>
    </w:p>
    <w:p w:rsidR="00923A4A" w:rsidRPr="00047BF1" w:rsidRDefault="00923A4A" w:rsidP="00923A4A">
      <w:pPr>
        <w:pStyle w:val="Corpodetexto3"/>
        <w:shd w:val="clear" w:color="auto" w:fill="7F7F7F"/>
        <w:spacing w:after="0" w:line="360" w:lineRule="auto"/>
        <w:ind w:right="-81"/>
        <w:rPr>
          <w:rFonts w:ascii="Bodoni MT" w:hAnsi="Bodoni MT" w:cs="Arial"/>
          <w:b/>
          <w:sz w:val="18"/>
          <w:szCs w:val="18"/>
        </w:rPr>
      </w:pPr>
      <w:r w:rsidRPr="00047BF1">
        <w:rPr>
          <w:rFonts w:ascii="Bodoni MT" w:hAnsi="Bodoni MT" w:cs="Arial"/>
          <w:b/>
          <w:sz w:val="18"/>
          <w:szCs w:val="18"/>
        </w:rPr>
        <w:t>4.0 DA APRESENTAÇÃO E DO CREDENCIAMENTO</w:t>
      </w:r>
    </w:p>
    <w:p w:rsidR="00923A4A" w:rsidRPr="00047BF1" w:rsidRDefault="00923A4A" w:rsidP="00923A4A">
      <w:pPr>
        <w:pStyle w:val="Corpodetexto3"/>
        <w:numPr>
          <w:ilvl w:val="0"/>
          <w:numId w:val="2"/>
        </w:numPr>
        <w:spacing w:after="0" w:line="360" w:lineRule="auto"/>
        <w:ind w:right="-81"/>
        <w:rPr>
          <w:rFonts w:ascii="Bodoni MT" w:hAnsi="Bodoni MT" w:cs="Arial"/>
          <w:sz w:val="18"/>
          <w:szCs w:val="18"/>
        </w:rPr>
      </w:pPr>
      <w:r w:rsidRPr="00047BF1">
        <w:rPr>
          <w:rFonts w:ascii="Bodoni MT" w:hAnsi="Bodoni MT" w:cs="Arial"/>
          <w:i/>
          <w:sz w:val="18"/>
          <w:szCs w:val="18"/>
        </w:rPr>
        <w:t>Conforme o inciso VI do artigo 4° da Lei n° 10520/02</w:t>
      </w: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bCs/>
          <w:sz w:val="18"/>
          <w:szCs w:val="18"/>
        </w:rPr>
        <w:t>4.1.</w:t>
      </w:r>
      <w:r w:rsidRPr="00047BF1">
        <w:rPr>
          <w:rFonts w:ascii="Bodoni MT" w:eastAsia="Batang" w:hAnsi="Bodoni MT"/>
          <w:sz w:val="18"/>
          <w:szCs w:val="18"/>
        </w:rPr>
        <w:t xml:space="preserve"> No dia, horário e local designados para recebimento dos envelopes, a Licitante deverá apresentar um representante para credenciamento, sendo recomendável sua presença com 15 (quinze) minutos de antecedência em relação ao horário previsto para a sua abertura nas formas abaixo;</w:t>
      </w:r>
    </w:p>
    <w:p w:rsidR="00923A4A" w:rsidRPr="00047BF1" w:rsidRDefault="00923A4A" w:rsidP="00923A4A">
      <w:pPr>
        <w:tabs>
          <w:tab w:val="left" w:pos="7200"/>
        </w:tabs>
        <w:spacing w:line="280" w:lineRule="exact"/>
        <w:jc w:val="both"/>
        <w:rPr>
          <w:rFonts w:ascii="Bodoni MT" w:eastAsia="Batang" w:hAnsi="Bodoni MT"/>
          <w:b/>
          <w:bCs/>
          <w:color w:val="000000"/>
          <w:sz w:val="18"/>
          <w:szCs w:val="18"/>
        </w:rPr>
      </w:pPr>
    </w:p>
    <w:p w:rsidR="00923A4A" w:rsidRPr="00047BF1" w:rsidRDefault="00923A4A" w:rsidP="00923A4A">
      <w:pPr>
        <w:tabs>
          <w:tab w:val="left" w:pos="7200"/>
        </w:tabs>
        <w:spacing w:line="280" w:lineRule="exact"/>
        <w:jc w:val="both"/>
        <w:rPr>
          <w:rFonts w:ascii="Bodoni MT" w:eastAsia="Batang" w:hAnsi="Bodoni MT"/>
          <w:b/>
          <w:bCs/>
          <w:color w:val="000000"/>
          <w:sz w:val="18"/>
          <w:szCs w:val="18"/>
        </w:rPr>
      </w:pPr>
      <w:r w:rsidRPr="00047BF1">
        <w:rPr>
          <w:rFonts w:ascii="Bodoni MT" w:eastAsia="Batang" w:hAnsi="Bodoni MT"/>
          <w:b/>
          <w:bCs/>
          <w:color w:val="000000"/>
          <w:sz w:val="18"/>
          <w:szCs w:val="18"/>
        </w:rPr>
        <w:lastRenderedPageBreak/>
        <w:t>4.1.1.</w:t>
      </w:r>
      <w:r w:rsidRPr="00047BF1">
        <w:rPr>
          <w:rFonts w:ascii="Bodoni MT" w:eastAsia="Batang" w:hAnsi="Bodoni MT"/>
          <w:color w:val="000000"/>
          <w:sz w:val="18"/>
          <w:szCs w:val="18"/>
        </w:rPr>
        <w:t xml:space="preserve"> </w:t>
      </w:r>
      <w:r w:rsidRPr="00047BF1">
        <w:rPr>
          <w:rFonts w:ascii="Bodoni MT" w:eastAsia="Batang" w:hAnsi="Bodoni MT"/>
          <w:b/>
          <w:bCs/>
          <w:color w:val="000000"/>
          <w:sz w:val="18"/>
          <w:szCs w:val="18"/>
          <w:u w:val="single"/>
        </w:rPr>
        <w:t>Se por seu titular,</w:t>
      </w:r>
      <w:r w:rsidRPr="00047BF1">
        <w:rPr>
          <w:rFonts w:ascii="Bodoni MT" w:eastAsia="Batang" w:hAnsi="Bodoni MT"/>
          <w:color w:val="000000"/>
          <w:sz w:val="18"/>
          <w:szCs w:val="18"/>
        </w:rPr>
        <w:t xml:space="preserve"> diretor, sócio ou gerente, munido de cópia do Estatuto Social ou Contrato Social ou instrumento que lhe confira poderes expressos para exercer direitos e assumir obrigações em decorrência de tal investidura, devendo identificar-se, exibindo a carteira de identidade ou outro documento equivalente com foto;</w:t>
      </w:r>
    </w:p>
    <w:p w:rsidR="00923A4A" w:rsidRPr="00047BF1" w:rsidRDefault="00923A4A" w:rsidP="00923A4A">
      <w:pPr>
        <w:tabs>
          <w:tab w:val="left" w:pos="7200"/>
        </w:tabs>
        <w:spacing w:line="280" w:lineRule="exact"/>
        <w:jc w:val="both"/>
        <w:rPr>
          <w:rFonts w:ascii="Bodoni MT" w:eastAsia="Batang" w:hAnsi="Bodoni MT"/>
          <w:b/>
          <w:bCs/>
          <w:color w:val="0000FF"/>
          <w:sz w:val="18"/>
          <w:szCs w:val="18"/>
          <w:u w:val="single"/>
        </w:rPr>
      </w:pPr>
    </w:p>
    <w:p w:rsidR="00923A4A" w:rsidRPr="00047BF1" w:rsidRDefault="00923A4A" w:rsidP="00923A4A">
      <w:pPr>
        <w:tabs>
          <w:tab w:val="left" w:pos="7200"/>
        </w:tabs>
        <w:spacing w:line="280" w:lineRule="exact"/>
        <w:jc w:val="both"/>
        <w:rPr>
          <w:rFonts w:ascii="Bodoni MT" w:eastAsia="Batang" w:hAnsi="Bodoni MT"/>
          <w:color w:val="000000"/>
          <w:sz w:val="18"/>
          <w:szCs w:val="18"/>
        </w:rPr>
      </w:pPr>
      <w:r w:rsidRPr="00047BF1">
        <w:rPr>
          <w:rFonts w:ascii="Bodoni MT" w:eastAsia="Batang" w:hAnsi="Bodoni MT"/>
          <w:b/>
          <w:bCs/>
          <w:color w:val="000000"/>
          <w:sz w:val="18"/>
          <w:szCs w:val="18"/>
        </w:rPr>
        <w:t xml:space="preserve">4.1.2. </w:t>
      </w:r>
      <w:r w:rsidRPr="00047BF1">
        <w:rPr>
          <w:rFonts w:ascii="Bodoni MT" w:eastAsia="Batang" w:hAnsi="Bodoni MT"/>
          <w:b/>
          <w:bCs/>
          <w:color w:val="000000"/>
          <w:sz w:val="18"/>
          <w:szCs w:val="18"/>
          <w:u w:val="single"/>
        </w:rPr>
        <w:t xml:space="preserve">Se por outra pessoa, </w:t>
      </w:r>
      <w:r w:rsidRPr="00047BF1">
        <w:rPr>
          <w:rFonts w:ascii="Bodoni MT" w:eastAsia="Batang" w:hAnsi="Bodoni MT"/>
          <w:color w:val="000000"/>
          <w:sz w:val="18"/>
          <w:szCs w:val="18"/>
        </w:rPr>
        <w:t>devidamente munida por instrumento público ou particular de procuração, com firma reconhecida em cartório, com poderes para formular ofertas e lances de preços e praticar todos os demais atos pertinentes ao certame em nome da representada, devendo identificar-se, exibindo a carteira de identidade ou outro documento equivalente com foto, juntamente com cópia do estatuto ou contrato social;</w:t>
      </w:r>
    </w:p>
    <w:p w:rsidR="00923A4A" w:rsidRPr="00047BF1" w:rsidRDefault="00923A4A" w:rsidP="00923A4A">
      <w:pPr>
        <w:tabs>
          <w:tab w:val="left" w:pos="7200"/>
        </w:tabs>
        <w:spacing w:line="280" w:lineRule="exact"/>
        <w:ind w:left="360"/>
        <w:jc w:val="both"/>
        <w:rPr>
          <w:rFonts w:ascii="Bodoni MT" w:eastAsia="Batang" w:hAnsi="Bodoni MT"/>
          <w:sz w:val="18"/>
          <w:szCs w:val="18"/>
        </w:rPr>
      </w:pPr>
    </w:p>
    <w:p w:rsidR="00923A4A" w:rsidRPr="00047BF1" w:rsidRDefault="00923A4A" w:rsidP="00923A4A">
      <w:pPr>
        <w:pStyle w:val="Default"/>
        <w:spacing w:line="280" w:lineRule="exact"/>
        <w:jc w:val="both"/>
        <w:rPr>
          <w:rFonts w:ascii="Bodoni MT" w:hAnsi="Bodoni MT"/>
          <w:b/>
          <w:color w:val="auto"/>
          <w:sz w:val="18"/>
          <w:szCs w:val="18"/>
        </w:rPr>
      </w:pPr>
      <w:r w:rsidRPr="00047BF1">
        <w:rPr>
          <w:rFonts w:ascii="Bodoni MT" w:eastAsia="Batang" w:hAnsi="Bodoni MT"/>
          <w:b/>
          <w:bCs/>
          <w:color w:val="auto"/>
          <w:sz w:val="18"/>
          <w:szCs w:val="18"/>
        </w:rPr>
        <w:t xml:space="preserve">4.1.3. </w:t>
      </w:r>
      <w:r w:rsidRPr="00047BF1">
        <w:rPr>
          <w:rFonts w:ascii="Bodoni MT" w:eastAsia="Batang" w:hAnsi="Bodoni MT"/>
          <w:b/>
          <w:color w:val="auto"/>
          <w:sz w:val="18"/>
          <w:szCs w:val="18"/>
        </w:rPr>
        <w:t xml:space="preserve">A licitante, na </w:t>
      </w:r>
      <w:r w:rsidRPr="00047BF1">
        <w:rPr>
          <w:rFonts w:ascii="Bodoni MT" w:hAnsi="Bodoni MT"/>
          <w:b/>
          <w:color w:val="auto"/>
          <w:sz w:val="18"/>
          <w:szCs w:val="18"/>
        </w:rPr>
        <w:t>condição de Microempresa e Empresa de Pequeno Porte, para efeito do tratamento diferenciado previsto na Lei Complementar 123/2006, deverá ser comprovada mediante apresentação da seguinte documentação:</w:t>
      </w:r>
    </w:p>
    <w:p w:rsidR="00923A4A" w:rsidRPr="00047BF1" w:rsidRDefault="00923A4A" w:rsidP="00923A4A">
      <w:pPr>
        <w:pStyle w:val="Default"/>
        <w:spacing w:line="280" w:lineRule="exact"/>
        <w:jc w:val="both"/>
        <w:rPr>
          <w:rFonts w:ascii="Bodoni MT" w:hAnsi="Bodoni MT"/>
          <w:b/>
          <w:color w:val="auto"/>
          <w:sz w:val="18"/>
          <w:szCs w:val="18"/>
        </w:rPr>
      </w:pPr>
    </w:p>
    <w:p w:rsidR="00923A4A" w:rsidRPr="00047BF1" w:rsidRDefault="00923A4A" w:rsidP="00923A4A">
      <w:pPr>
        <w:tabs>
          <w:tab w:val="left" w:pos="7200"/>
        </w:tabs>
        <w:spacing w:line="280" w:lineRule="exact"/>
        <w:jc w:val="both"/>
        <w:rPr>
          <w:rFonts w:ascii="Bodoni MT" w:eastAsia="Batang" w:hAnsi="Bodoni MT"/>
          <w:b/>
          <w:bCs/>
          <w:sz w:val="18"/>
          <w:szCs w:val="18"/>
        </w:rPr>
      </w:pPr>
      <w:r w:rsidRPr="00047BF1">
        <w:rPr>
          <w:rFonts w:ascii="Bodoni MT" w:hAnsi="Bodoni MT"/>
          <w:b/>
          <w:bCs/>
          <w:sz w:val="18"/>
          <w:szCs w:val="18"/>
        </w:rPr>
        <w:t xml:space="preserve">a) </w:t>
      </w:r>
      <w:r w:rsidRPr="00047BF1">
        <w:rPr>
          <w:rFonts w:ascii="Bodoni MT" w:hAnsi="Bodoni MT"/>
          <w:sz w:val="18"/>
          <w:szCs w:val="18"/>
        </w:rPr>
        <w:t>Declaração, firmada pelo representante legal da empresa, de não haver nenhum dos impedimentos previstos do § 4º do Artigo 3º da LC 123/06;</w:t>
      </w:r>
    </w:p>
    <w:p w:rsidR="00923A4A" w:rsidRPr="00047BF1" w:rsidRDefault="00923A4A" w:rsidP="00923A4A">
      <w:pPr>
        <w:tabs>
          <w:tab w:val="left" w:pos="7200"/>
        </w:tabs>
        <w:spacing w:line="280" w:lineRule="exact"/>
        <w:jc w:val="both"/>
        <w:rPr>
          <w:rFonts w:ascii="Bodoni MT" w:eastAsia="Batang" w:hAnsi="Bodoni MT"/>
          <w:b/>
          <w:bCs/>
          <w:sz w:val="18"/>
          <w:szCs w:val="18"/>
        </w:rPr>
      </w:pPr>
    </w:p>
    <w:p w:rsidR="00923A4A" w:rsidRPr="00047BF1" w:rsidRDefault="00923A4A" w:rsidP="00923A4A">
      <w:pPr>
        <w:spacing w:line="280" w:lineRule="exact"/>
        <w:jc w:val="both"/>
        <w:rPr>
          <w:rFonts w:ascii="Bodoni MT" w:hAnsi="Bodoni MT"/>
          <w:sz w:val="18"/>
          <w:szCs w:val="18"/>
        </w:rPr>
      </w:pPr>
      <w:r w:rsidRPr="00047BF1">
        <w:rPr>
          <w:rFonts w:ascii="Bodoni MT" w:hAnsi="Bodoni MT"/>
          <w:b/>
          <w:sz w:val="18"/>
          <w:szCs w:val="18"/>
        </w:rPr>
        <w:t>b)</w:t>
      </w:r>
      <w:r w:rsidRPr="00047BF1">
        <w:rPr>
          <w:rFonts w:ascii="Bodoni MT" w:hAnsi="Bodoni MT"/>
          <w:sz w:val="18"/>
          <w:szCs w:val="18"/>
        </w:rPr>
        <w:t xml:space="preserve"> Para as empresas optantes do SIMPLES NACIONAL, apresentar o comprovante obtido através do site da Secretaria da Receita Federal </w:t>
      </w:r>
      <w:hyperlink r:id="rId7" w:history="1">
        <w:r w:rsidRPr="00047BF1">
          <w:rPr>
            <w:rStyle w:val="Hyperlink"/>
            <w:rFonts w:ascii="Bodoni MT" w:hAnsi="Bodoni MT"/>
            <w:sz w:val="18"/>
            <w:szCs w:val="18"/>
          </w:rPr>
          <w:t>http://www.receita.fazenda.gov.br/simplesnacional</w:t>
        </w:r>
      </w:hyperlink>
      <w:r w:rsidRPr="00047BF1">
        <w:rPr>
          <w:rFonts w:ascii="Bodoni MT" w:hAnsi="Bodoni MT"/>
          <w:sz w:val="18"/>
          <w:szCs w:val="18"/>
        </w:rPr>
        <w:t xml:space="preserve"> (Link: consulta optantes)</w:t>
      </w:r>
      <w:r>
        <w:rPr>
          <w:rFonts w:ascii="Bodoni MT" w:hAnsi="Bodoni MT"/>
          <w:sz w:val="18"/>
          <w:szCs w:val="18"/>
        </w:rPr>
        <w:t>.</w:t>
      </w:r>
    </w:p>
    <w:p w:rsidR="00923A4A" w:rsidRPr="00047BF1" w:rsidRDefault="00923A4A" w:rsidP="00923A4A">
      <w:pPr>
        <w:pStyle w:val="Default"/>
        <w:spacing w:line="280" w:lineRule="exact"/>
        <w:jc w:val="both"/>
        <w:rPr>
          <w:rFonts w:ascii="Bodoni MT" w:hAnsi="Bodoni MT"/>
          <w:b/>
          <w:bCs/>
          <w:color w:val="auto"/>
          <w:sz w:val="18"/>
          <w:szCs w:val="18"/>
        </w:rPr>
      </w:pPr>
    </w:p>
    <w:p w:rsidR="00923A4A" w:rsidRPr="00047BF1" w:rsidRDefault="00923A4A" w:rsidP="00923A4A">
      <w:pPr>
        <w:pStyle w:val="Default"/>
        <w:spacing w:line="280" w:lineRule="exact"/>
        <w:jc w:val="both"/>
        <w:rPr>
          <w:rFonts w:ascii="Bodoni MT" w:hAnsi="Bodoni MT"/>
          <w:color w:val="auto"/>
          <w:sz w:val="18"/>
          <w:szCs w:val="18"/>
        </w:rPr>
      </w:pPr>
      <w:r w:rsidRPr="00047BF1">
        <w:rPr>
          <w:rFonts w:ascii="Bodoni MT" w:hAnsi="Bodoni MT"/>
          <w:b/>
          <w:bCs/>
          <w:color w:val="auto"/>
          <w:sz w:val="18"/>
          <w:szCs w:val="18"/>
        </w:rPr>
        <w:t xml:space="preserve">c) </w:t>
      </w:r>
      <w:r w:rsidRPr="00047BF1">
        <w:rPr>
          <w:rFonts w:ascii="Bodoni MT" w:hAnsi="Bodoni MT"/>
          <w:color w:val="auto"/>
          <w:sz w:val="18"/>
          <w:szCs w:val="18"/>
        </w:rPr>
        <w:t xml:space="preserve">Para as empresas </w:t>
      </w:r>
      <w:r w:rsidRPr="00047BF1">
        <w:rPr>
          <w:rFonts w:ascii="Bodoni MT" w:hAnsi="Bodoni MT"/>
          <w:b/>
          <w:bCs/>
          <w:color w:val="auto"/>
          <w:sz w:val="18"/>
          <w:szCs w:val="18"/>
        </w:rPr>
        <w:t xml:space="preserve">não </w:t>
      </w:r>
      <w:r w:rsidRPr="00047BF1">
        <w:rPr>
          <w:rFonts w:ascii="Bodoni MT" w:hAnsi="Bodoni MT"/>
          <w:color w:val="auto"/>
          <w:sz w:val="18"/>
          <w:szCs w:val="18"/>
        </w:rPr>
        <w:t>optantes pelo Simples Nacional, deverá apresentar cópia autenticada da CERTIDÃO SIMPLIFICADA da Junta Comercial, para o ano em vigência;</w:t>
      </w:r>
    </w:p>
    <w:p w:rsidR="00923A4A" w:rsidRPr="00047BF1" w:rsidRDefault="00923A4A" w:rsidP="00923A4A">
      <w:pPr>
        <w:pStyle w:val="Default"/>
        <w:spacing w:line="280" w:lineRule="exact"/>
        <w:jc w:val="both"/>
        <w:rPr>
          <w:rFonts w:ascii="Bodoni MT" w:hAnsi="Bodoni MT"/>
          <w:color w:val="auto"/>
          <w:sz w:val="18"/>
          <w:szCs w:val="18"/>
        </w:rPr>
      </w:pP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bCs/>
          <w:sz w:val="18"/>
          <w:szCs w:val="18"/>
        </w:rPr>
        <w:t xml:space="preserve"> 4.2.</w:t>
      </w:r>
      <w:r w:rsidRPr="00047BF1">
        <w:rPr>
          <w:rFonts w:ascii="Bodoni MT" w:eastAsia="Batang" w:hAnsi="Bodoni MT"/>
          <w:sz w:val="18"/>
          <w:szCs w:val="18"/>
        </w:rPr>
        <w:t xml:space="preserve"> Todas as licitantes deverão ser credenciadas junto a Equipe de Apoio, antes da entrega dos envelopes, oportunidade em que também apresentarão a </w:t>
      </w:r>
      <w:r w:rsidRPr="00047BF1">
        <w:rPr>
          <w:rFonts w:ascii="Bodoni MT" w:eastAsia="Batang" w:hAnsi="Bodoni MT"/>
          <w:b/>
          <w:sz w:val="18"/>
          <w:szCs w:val="18"/>
        </w:rPr>
        <w:t>Declaração</w:t>
      </w:r>
      <w:r w:rsidRPr="00047BF1">
        <w:rPr>
          <w:rFonts w:ascii="Bodoni MT" w:eastAsia="Batang" w:hAnsi="Bodoni MT"/>
          <w:sz w:val="18"/>
          <w:szCs w:val="18"/>
        </w:rPr>
        <w:t xml:space="preserve"> de que a empresa cumpre plenamente os requisitos de habilitação estabelecidos no instrumento convocatório – </w:t>
      </w:r>
      <w:r w:rsidRPr="00047BF1">
        <w:rPr>
          <w:rFonts w:ascii="Bodoni MT" w:eastAsia="Batang" w:hAnsi="Bodoni MT"/>
          <w:b/>
          <w:bCs/>
          <w:sz w:val="18"/>
          <w:szCs w:val="18"/>
        </w:rPr>
        <w:t>Anexo II</w:t>
      </w:r>
      <w:r w:rsidRPr="00047BF1">
        <w:rPr>
          <w:rFonts w:ascii="Bodoni MT" w:eastAsia="Batang" w:hAnsi="Bodoni MT"/>
          <w:sz w:val="18"/>
          <w:szCs w:val="18"/>
        </w:rPr>
        <w:t xml:space="preserve">. </w:t>
      </w:r>
      <w:r w:rsidRPr="00047BF1">
        <w:rPr>
          <w:rFonts w:ascii="Bodoni MT" w:hAnsi="Bodoni MT" w:cs="Arial"/>
          <w:sz w:val="18"/>
          <w:szCs w:val="18"/>
        </w:rPr>
        <w:t>Caso o licitante credenciado não apresente a declaração acima referida, poderá firmá-la na própria sessão ou fazê-la oralmente sendo registrada em ata.</w:t>
      </w:r>
    </w:p>
    <w:p w:rsidR="00923A4A" w:rsidRPr="00047BF1" w:rsidRDefault="00923A4A" w:rsidP="00923A4A">
      <w:pPr>
        <w:tabs>
          <w:tab w:val="left" w:pos="7200"/>
        </w:tabs>
        <w:spacing w:line="280" w:lineRule="exact"/>
        <w:ind w:left="720"/>
        <w:jc w:val="both"/>
        <w:rPr>
          <w:rFonts w:ascii="Bodoni MT" w:eastAsia="Batang" w:hAnsi="Bodoni MT"/>
          <w:b/>
          <w:bCs/>
          <w:sz w:val="18"/>
          <w:szCs w:val="18"/>
        </w:rPr>
      </w:pPr>
    </w:p>
    <w:p w:rsidR="00923A4A" w:rsidRPr="00047BF1" w:rsidRDefault="00923A4A" w:rsidP="00923A4A">
      <w:pPr>
        <w:tabs>
          <w:tab w:val="left" w:pos="7200"/>
        </w:tabs>
        <w:spacing w:line="280" w:lineRule="exact"/>
        <w:jc w:val="both"/>
        <w:rPr>
          <w:rFonts w:ascii="Bodoni MT" w:eastAsia="Batang" w:hAnsi="Bodoni MT"/>
          <w:sz w:val="18"/>
          <w:szCs w:val="18"/>
        </w:rPr>
      </w:pPr>
      <w:r w:rsidRPr="00047BF1">
        <w:rPr>
          <w:rFonts w:ascii="Bodoni MT" w:eastAsia="Batang" w:hAnsi="Bodoni MT"/>
          <w:b/>
          <w:bCs/>
          <w:sz w:val="18"/>
          <w:szCs w:val="18"/>
        </w:rPr>
        <w:t>4.3.</w:t>
      </w:r>
      <w:r w:rsidRPr="00047BF1">
        <w:rPr>
          <w:rFonts w:ascii="Bodoni MT" w:eastAsia="Batang" w:hAnsi="Bodoni MT"/>
          <w:sz w:val="18"/>
          <w:szCs w:val="18"/>
        </w:rPr>
        <w:t xml:space="preserve"> Somente as Licitantes que atenderem aos requisitos do </w:t>
      </w:r>
      <w:r w:rsidRPr="00047BF1">
        <w:rPr>
          <w:rFonts w:ascii="Bodoni MT" w:eastAsia="Batang" w:hAnsi="Bodoni MT"/>
          <w:b/>
          <w:bCs/>
          <w:sz w:val="18"/>
          <w:szCs w:val="18"/>
        </w:rPr>
        <w:t>item 4.2</w:t>
      </w:r>
      <w:r w:rsidRPr="00047BF1">
        <w:rPr>
          <w:rFonts w:ascii="Bodoni MT" w:eastAsia="Batang" w:hAnsi="Bodoni MT"/>
          <w:sz w:val="18"/>
          <w:szCs w:val="18"/>
        </w:rPr>
        <w:t xml:space="preserve"> deste, terão poderes para formular verbalmente, na sessão, novas propostas e lances de preços, manifestarem após a declaração do vencedor, imediata e motivadamente, a intenção de recorrer contra decisões do Pregoeiro, assinar a ata, onde estarão registrados todos os atos relevantes da sessão, e praticar todos os demais atos inerentes ao certame, em nome da Proponente;</w:t>
      </w:r>
    </w:p>
    <w:p w:rsidR="00923A4A" w:rsidRPr="00047BF1" w:rsidRDefault="00923A4A" w:rsidP="00923A4A">
      <w:pPr>
        <w:tabs>
          <w:tab w:val="left" w:pos="7200"/>
        </w:tabs>
        <w:spacing w:line="280" w:lineRule="exact"/>
        <w:ind w:left="720"/>
        <w:jc w:val="both"/>
        <w:rPr>
          <w:rFonts w:ascii="Bodoni MT" w:eastAsia="Batang" w:hAnsi="Bodoni MT"/>
          <w:sz w:val="18"/>
          <w:szCs w:val="18"/>
        </w:rPr>
      </w:pPr>
      <w:r w:rsidRPr="00047BF1">
        <w:rPr>
          <w:rFonts w:ascii="Bodoni MT" w:eastAsia="Batang" w:hAnsi="Bodoni MT"/>
          <w:sz w:val="18"/>
          <w:szCs w:val="18"/>
        </w:rPr>
        <w:t xml:space="preserve"> </w:t>
      </w: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4.4.</w:t>
      </w:r>
      <w:r w:rsidRPr="00047BF1">
        <w:rPr>
          <w:rFonts w:ascii="Bodoni MT" w:eastAsia="Batang" w:hAnsi="Bodoni MT"/>
          <w:sz w:val="18"/>
          <w:szCs w:val="18"/>
        </w:rPr>
        <w:t xml:space="preserve"> A Licitante que se retirar antes do término da sessão considerar-se-á que tenha renunciado ao direito de oferecer lances e recorrer dos atos do Pregoeiro;</w:t>
      </w:r>
    </w:p>
    <w:p w:rsidR="00923A4A" w:rsidRPr="00047BF1" w:rsidRDefault="00923A4A" w:rsidP="00923A4A">
      <w:pPr>
        <w:tabs>
          <w:tab w:val="left" w:pos="7200"/>
        </w:tabs>
        <w:ind w:left="720"/>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 xml:space="preserve">4.5. </w:t>
      </w:r>
      <w:r w:rsidRPr="00047BF1">
        <w:rPr>
          <w:rFonts w:ascii="Bodoni MT" w:eastAsia="Batang" w:hAnsi="Bodoni MT"/>
          <w:sz w:val="18"/>
          <w:szCs w:val="18"/>
        </w:rPr>
        <w:t>Cada representante ainda que munido de procuração, somente poderá representar na sessão, apenas uma empresa licitante, sob pena de exclusão sumária das representadas do certame;</w:t>
      </w:r>
    </w:p>
    <w:p w:rsidR="00923A4A" w:rsidRPr="00047BF1" w:rsidRDefault="00923A4A" w:rsidP="00923A4A">
      <w:pPr>
        <w:tabs>
          <w:tab w:val="left" w:pos="7200"/>
        </w:tabs>
        <w:ind w:left="720"/>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 xml:space="preserve">4.6. </w:t>
      </w:r>
      <w:r w:rsidRPr="00047BF1">
        <w:rPr>
          <w:rFonts w:ascii="Bodoni MT" w:eastAsia="Batang" w:hAnsi="Bodoni MT"/>
          <w:sz w:val="18"/>
          <w:szCs w:val="18"/>
        </w:rPr>
        <w:t>Quando a licitante não credenciar um representante, ficará excluída da etapa de lances verbais e mantido o seu preço, constante da proposta escrita, para efeito de ordenação e apuração do menor preço;</w:t>
      </w:r>
    </w:p>
    <w:p w:rsidR="00923A4A" w:rsidRPr="00047BF1" w:rsidRDefault="00923A4A" w:rsidP="00923A4A">
      <w:pPr>
        <w:tabs>
          <w:tab w:val="left" w:pos="7200"/>
        </w:tabs>
        <w:ind w:left="720"/>
        <w:jc w:val="both"/>
        <w:rPr>
          <w:rFonts w:ascii="Bodoni MT" w:eastAsia="Batang" w:hAnsi="Bodoni MT"/>
          <w:sz w:val="18"/>
          <w:szCs w:val="18"/>
        </w:rPr>
      </w:pPr>
    </w:p>
    <w:p w:rsidR="00923A4A" w:rsidRPr="00047BF1" w:rsidRDefault="00923A4A" w:rsidP="00923A4A">
      <w:pPr>
        <w:pStyle w:val="Corpodetexto3"/>
        <w:spacing w:after="0"/>
        <w:ind w:right="-81"/>
        <w:rPr>
          <w:rFonts w:ascii="Bodoni MT" w:eastAsia="Batang" w:hAnsi="Bodoni MT"/>
          <w:sz w:val="18"/>
          <w:szCs w:val="18"/>
        </w:rPr>
      </w:pPr>
      <w:r w:rsidRPr="00047BF1">
        <w:rPr>
          <w:rFonts w:ascii="Bodoni MT" w:eastAsia="Batang" w:hAnsi="Bodoni MT"/>
          <w:b/>
          <w:bCs/>
          <w:sz w:val="18"/>
          <w:szCs w:val="18"/>
        </w:rPr>
        <w:t>4.7.</w:t>
      </w:r>
      <w:r w:rsidRPr="00047BF1">
        <w:rPr>
          <w:rFonts w:ascii="Bodoni MT" w:eastAsia="Batang" w:hAnsi="Bodoni MT"/>
          <w:sz w:val="18"/>
          <w:szCs w:val="18"/>
        </w:rPr>
        <w:t xml:space="preserve"> Declarado encerrado o procedimento de credenciamento, não será admitida a participação de empresas retardatárias.</w:t>
      </w:r>
    </w:p>
    <w:p w:rsidR="00923A4A" w:rsidRPr="00047BF1" w:rsidRDefault="00923A4A" w:rsidP="00923A4A">
      <w:pPr>
        <w:pStyle w:val="Corpodetexto3"/>
        <w:spacing w:after="0"/>
        <w:ind w:right="-81"/>
        <w:rPr>
          <w:rFonts w:ascii="Bodoni MT" w:eastAsia="Batang" w:hAnsi="Bodoni MT"/>
          <w:sz w:val="18"/>
          <w:szCs w:val="18"/>
        </w:rPr>
      </w:pPr>
    </w:p>
    <w:p w:rsidR="00923A4A" w:rsidRPr="00047BF1" w:rsidRDefault="00923A4A" w:rsidP="00923A4A">
      <w:pPr>
        <w:pStyle w:val="Corpodetexto3"/>
        <w:shd w:val="clear" w:color="auto" w:fill="7F7F7F"/>
        <w:spacing w:after="0"/>
        <w:ind w:right="-81"/>
        <w:rPr>
          <w:rFonts w:ascii="Bodoni MT" w:hAnsi="Bodoni MT" w:cs="Arial"/>
          <w:b/>
          <w:sz w:val="18"/>
          <w:szCs w:val="18"/>
        </w:rPr>
      </w:pPr>
      <w:r w:rsidRPr="00047BF1">
        <w:rPr>
          <w:rFonts w:ascii="Bodoni MT" w:hAnsi="Bodoni MT" w:cs="Arial"/>
          <w:b/>
          <w:sz w:val="18"/>
          <w:szCs w:val="18"/>
        </w:rPr>
        <w:t>5.0 DA APRESENTAÇÃO DOS ENVELOPES</w:t>
      </w:r>
    </w:p>
    <w:p w:rsidR="00923A4A" w:rsidRPr="00047BF1" w:rsidRDefault="00923A4A" w:rsidP="00923A4A">
      <w:pPr>
        <w:numPr>
          <w:ilvl w:val="0"/>
          <w:numId w:val="2"/>
        </w:numPr>
        <w:rPr>
          <w:rFonts w:ascii="Bodoni MT" w:hAnsi="Bodoni MT" w:cs="Arial"/>
          <w:sz w:val="18"/>
          <w:szCs w:val="18"/>
        </w:rPr>
      </w:pPr>
      <w:r w:rsidRPr="00047BF1">
        <w:rPr>
          <w:rFonts w:ascii="Bodoni MT" w:hAnsi="Bodoni MT" w:cs="Arial"/>
          <w:i/>
          <w:sz w:val="18"/>
          <w:szCs w:val="18"/>
        </w:rPr>
        <w:t>Conforme art. 4°, incisos VI e XII da Lei n° 10.520/02</w:t>
      </w:r>
    </w:p>
    <w:p w:rsidR="00923A4A" w:rsidRPr="00047BF1" w:rsidRDefault="00923A4A" w:rsidP="00923A4A">
      <w:pPr>
        <w:rPr>
          <w:rFonts w:ascii="Bodoni MT" w:hAnsi="Bodoni MT" w:cs="Arial"/>
          <w:i/>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5.1.</w:t>
      </w:r>
      <w:r w:rsidRPr="00047BF1">
        <w:rPr>
          <w:rFonts w:ascii="Bodoni MT" w:eastAsia="Batang" w:hAnsi="Bodoni MT"/>
          <w:sz w:val="18"/>
          <w:szCs w:val="18"/>
        </w:rPr>
        <w:t xml:space="preserve"> As Licitantes deverão entregar ao Pregoeiro dois envelopes, hermeticamente fechados e indevassáveis, na sessão pública de abertura deste certame, com os dizeres na parte externa e frontal:</w:t>
      </w:r>
    </w:p>
    <w:p w:rsidR="00923A4A" w:rsidRPr="00047BF1" w:rsidRDefault="00923A4A" w:rsidP="00923A4A">
      <w:pPr>
        <w:tabs>
          <w:tab w:val="left" w:pos="7200"/>
        </w:tabs>
        <w:jc w:val="both"/>
        <w:rPr>
          <w:rFonts w:ascii="Bodoni MT" w:eastAsia="Batang" w:hAnsi="Bodoni MT"/>
          <w:sz w:val="18"/>
          <w:szCs w:val="18"/>
        </w:rPr>
      </w:pPr>
    </w:p>
    <w:tbl>
      <w:tblPr>
        <w:tblW w:w="0" w:type="auto"/>
        <w:tblInd w:w="70" w:type="dxa"/>
        <w:tblBorders>
          <w:top w:val="thickThinMediumGap" w:sz="24" w:space="0" w:color="auto"/>
          <w:left w:val="thickThinMediumGap" w:sz="24" w:space="0" w:color="auto"/>
          <w:bottom w:val="thickThinMediumGap" w:sz="24" w:space="0" w:color="auto"/>
          <w:right w:val="thickThinMediumGap" w:sz="24" w:space="0" w:color="auto"/>
          <w:insideH w:val="single" w:sz="4" w:space="0" w:color="auto"/>
          <w:insideV w:val="thickThinMediumGap" w:sz="24" w:space="0" w:color="auto"/>
        </w:tblBorders>
        <w:tblCellMar>
          <w:left w:w="70" w:type="dxa"/>
          <w:right w:w="70" w:type="dxa"/>
        </w:tblCellMar>
        <w:tblLook w:val="0000"/>
      </w:tblPr>
      <w:tblGrid>
        <w:gridCol w:w="3290"/>
        <w:gridCol w:w="280"/>
        <w:gridCol w:w="3346"/>
      </w:tblGrid>
      <w:tr w:rsidR="00923A4A" w:rsidRPr="00047BF1" w:rsidTr="00476C0A">
        <w:trPr>
          <w:trHeight w:val="1039"/>
        </w:trPr>
        <w:tc>
          <w:tcPr>
            <w:tcW w:w="4500" w:type="dxa"/>
            <w:tcBorders>
              <w:top w:val="threeDEngrave" w:sz="12" w:space="0" w:color="auto"/>
              <w:left w:val="threeDEngrave" w:sz="12" w:space="0" w:color="auto"/>
              <w:bottom w:val="threeDEngrave" w:sz="12" w:space="0" w:color="auto"/>
              <w:right w:val="threeDEngrave" w:sz="12" w:space="0" w:color="auto"/>
            </w:tcBorders>
            <w:shd w:val="clear" w:color="auto" w:fill="D9D9D9"/>
            <w:vAlign w:val="center"/>
          </w:tcPr>
          <w:p w:rsidR="00923A4A" w:rsidRPr="00047BF1" w:rsidRDefault="00923A4A" w:rsidP="00476C0A">
            <w:pPr>
              <w:tabs>
                <w:tab w:val="left" w:pos="7200"/>
              </w:tabs>
              <w:spacing w:line="280" w:lineRule="exact"/>
              <w:jc w:val="center"/>
              <w:rPr>
                <w:rFonts w:ascii="Bodoni MT" w:eastAsia="Batang" w:hAnsi="Bodoni MT"/>
                <w:b/>
                <w:bCs/>
                <w:sz w:val="18"/>
                <w:szCs w:val="18"/>
              </w:rPr>
            </w:pPr>
            <w:r w:rsidRPr="00047BF1">
              <w:rPr>
                <w:rFonts w:ascii="Bodoni MT" w:eastAsia="Batang" w:hAnsi="Bodoni MT"/>
                <w:sz w:val="18"/>
                <w:szCs w:val="18"/>
                <w:shd w:val="clear" w:color="auto" w:fill="D9D9D9"/>
              </w:rPr>
              <w:lastRenderedPageBreak/>
              <w:t xml:space="preserve">ENVELOPE 1:     </w:t>
            </w:r>
            <w:r w:rsidRPr="00047BF1">
              <w:rPr>
                <w:rFonts w:ascii="Bodoni MT" w:eastAsia="Batang" w:hAnsi="Bodoni MT"/>
                <w:b/>
                <w:bCs/>
                <w:sz w:val="18"/>
                <w:szCs w:val="18"/>
                <w:shd w:val="clear" w:color="auto" w:fill="D9D9D9"/>
              </w:rPr>
              <w:t>“PROPOSTA DE PREÇOS”</w:t>
            </w:r>
          </w:p>
          <w:p w:rsidR="00923A4A" w:rsidRPr="00047BF1" w:rsidRDefault="00923A4A" w:rsidP="00476C0A">
            <w:pPr>
              <w:tabs>
                <w:tab w:val="left" w:pos="7200"/>
              </w:tabs>
              <w:spacing w:line="280" w:lineRule="exact"/>
              <w:jc w:val="center"/>
              <w:rPr>
                <w:rFonts w:ascii="Bodoni MT" w:eastAsia="Batang" w:hAnsi="Bodoni MT"/>
                <w:b/>
                <w:bCs/>
                <w:sz w:val="18"/>
                <w:szCs w:val="18"/>
              </w:rPr>
            </w:pPr>
            <w:r w:rsidRPr="00047BF1">
              <w:rPr>
                <w:rFonts w:ascii="Bodoni MT" w:eastAsia="Batang" w:hAnsi="Bodoni MT"/>
                <w:b/>
                <w:bCs/>
                <w:sz w:val="18"/>
                <w:szCs w:val="18"/>
              </w:rPr>
              <w:t>PREFEITURA MUNICIPAL DE CABECEIRAS DO PIAUÍ-</w:t>
            </w:r>
            <w:r w:rsidRPr="00047BF1">
              <w:rPr>
                <w:rFonts w:ascii="Bodoni MT" w:eastAsia="Batang" w:hAnsi="Bodoni MT"/>
                <w:b/>
                <w:sz w:val="18"/>
                <w:szCs w:val="18"/>
              </w:rPr>
              <w:t xml:space="preserve"> PI</w:t>
            </w:r>
          </w:p>
          <w:p w:rsidR="00923A4A" w:rsidRPr="00047BF1" w:rsidRDefault="00923A4A" w:rsidP="00476C0A">
            <w:pPr>
              <w:tabs>
                <w:tab w:val="left" w:pos="7200"/>
              </w:tabs>
              <w:spacing w:line="280" w:lineRule="exact"/>
              <w:jc w:val="center"/>
              <w:rPr>
                <w:rFonts w:ascii="Bodoni MT" w:eastAsia="Batang" w:hAnsi="Bodoni MT"/>
                <w:sz w:val="18"/>
                <w:szCs w:val="18"/>
              </w:rPr>
            </w:pPr>
            <w:r w:rsidRPr="00047BF1">
              <w:rPr>
                <w:rFonts w:ascii="Bodoni MT" w:eastAsia="Batang" w:hAnsi="Bodoni MT"/>
                <w:sz w:val="18"/>
                <w:szCs w:val="18"/>
              </w:rPr>
              <w:t xml:space="preserve">Pregão nº </w:t>
            </w:r>
            <w:r>
              <w:rPr>
                <w:rFonts w:ascii="Bodoni MT" w:eastAsia="Batang" w:hAnsi="Bodoni MT"/>
                <w:sz w:val="18"/>
                <w:szCs w:val="18"/>
              </w:rPr>
              <w:t>02/2017</w:t>
            </w:r>
          </w:p>
          <w:p w:rsidR="00923A4A" w:rsidRPr="00047BF1" w:rsidRDefault="00923A4A" w:rsidP="00476C0A">
            <w:pPr>
              <w:tabs>
                <w:tab w:val="left" w:pos="7200"/>
              </w:tabs>
              <w:spacing w:line="280" w:lineRule="exact"/>
              <w:jc w:val="center"/>
              <w:rPr>
                <w:rFonts w:ascii="Bodoni MT" w:eastAsia="Batang" w:hAnsi="Bodoni MT"/>
                <w:sz w:val="18"/>
                <w:szCs w:val="18"/>
              </w:rPr>
            </w:pPr>
            <w:r w:rsidRPr="00047BF1">
              <w:rPr>
                <w:rFonts w:ascii="Bodoni MT" w:eastAsia="Batang" w:hAnsi="Bodoni MT"/>
                <w:sz w:val="18"/>
                <w:szCs w:val="18"/>
              </w:rPr>
              <w:t xml:space="preserve"> Razão Social da Proponente</w:t>
            </w:r>
          </w:p>
          <w:p w:rsidR="00923A4A" w:rsidRPr="00047BF1" w:rsidRDefault="00923A4A" w:rsidP="00476C0A">
            <w:pPr>
              <w:tabs>
                <w:tab w:val="left" w:pos="7200"/>
              </w:tabs>
              <w:spacing w:line="280" w:lineRule="exact"/>
              <w:jc w:val="center"/>
              <w:rPr>
                <w:rFonts w:ascii="Bodoni MT" w:eastAsia="Batang" w:hAnsi="Bodoni MT"/>
                <w:sz w:val="18"/>
                <w:szCs w:val="18"/>
              </w:rPr>
            </w:pPr>
            <w:r w:rsidRPr="00047BF1">
              <w:rPr>
                <w:rFonts w:ascii="Bodoni MT" w:eastAsia="Batang" w:hAnsi="Bodoni MT"/>
                <w:sz w:val="18"/>
                <w:szCs w:val="18"/>
              </w:rPr>
              <w:t xml:space="preserve"> CNPJ n° XXXXXX</w:t>
            </w:r>
          </w:p>
        </w:tc>
        <w:tc>
          <w:tcPr>
            <w:tcW w:w="360" w:type="dxa"/>
            <w:tcBorders>
              <w:top w:val="nil"/>
              <w:left w:val="threeDEngrave" w:sz="12" w:space="0" w:color="auto"/>
              <w:bottom w:val="nil"/>
              <w:right w:val="threeDEngrave" w:sz="12" w:space="0" w:color="auto"/>
            </w:tcBorders>
          </w:tcPr>
          <w:p w:rsidR="00923A4A" w:rsidRPr="00047BF1" w:rsidRDefault="00923A4A" w:rsidP="00476C0A">
            <w:pPr>
              <w:tabs>
                <w:tab w:val="left" w:pos="7200"/>
              </w:tabs>
              <w:spacing w:line="280" w:lineRule="exact"/>
              <w:jc w:val="center"/>
              <w:rPr>
                <w:rFonts w:ascii="Bodoni MT" w:eastAsia="Batang" w:hAnsi="Bodoni MT"/>
                <w:sz w:val="18"/>
                <w:szCs w:val="18"/>
              </w:rPr>
            </w:pPr>
          </w:p>
        </w:tc>
        <w:tc>
          <w:tcPr>
            <w:tcW w:w="4496" w:type="dxa"/>
            <w:tcBorders>
              <w:top w:val="threeDEngrave" w:sz="12" w:space="0" w:color="auto"/>
              <w:left w:val="threeDEngrave" w:sz="12" w:space="0" w:color="auto"/>
              <w:bottom w:val="threeDEngrave" w:sz="12" w:space="0" w:color="auto"/>
              <w:right w:val="threeDEngrave" w:sz="12" w:space="0" w:color="auto"/>
            </w:tcBorders>
            <w:shd w:val="clear" w:color="auto" w:fill="D9D9D9"/>
            <w:vAlign w:val="center"/>
          </w:tcPr>
          <w:p w:rsidR="00923A4A" w:rsidRPr="00047BF1" w:rsidRDefault="00923A4A" w:rsidP="00476C0A">
            <w:pPr>
              <w:tabs>
                <w:tab w:val="left" w:pos="7200"/>
              </w:tabs>
              <w:spacing w:line="280" w:lineRule="exact"/>
              <w:jc w:val="center"/>
              <w:rPr>
                <w:rFonts w:ascii="Bodoni MT" w:eastAsia="Batang" w:hAnsi="Bodoni MT"/>
                <w:b/>
                <w:bCs/>
                <w:sz w:val="18"/>
                <w:szCs w:val="18"/>
              </w:rPr>
            </w:pPr>
            <w:r w:rsidRPr="00047BF1">
              <w:rPr>
                <w:rFonts w:ascii="Bodoni MT" w:eastAsia="Batang" w:hAnsi="Bodoni MT"/>
                <w:sz w:val="18"/>
                <w:szCs w:val="18"/>
              </w:rPr>
              <w:t>ENVELOPE 2</w:t>
            </w:r>
            <w:r w:rsidRPr="00047BF1">
              <w:rPr>
                <w:rFonts w:ascii="Bodoni MT" w:eastAsia="Batang" w:hAnsi="Bodoni MT"/>
                <w:b/>
                <w:bCs/>
                <w:sz w:val="18"/>
                <w:szCs w:val="18"/>
              </w:rPr>
              <w:t>: “DOCUMENTOS DE HABILITAÇÃO”</w:t>
            </w:r>
          </w:p>
          <w:p w:rsidR="00923A4A" w:rsidRPr="00047BF1" w:rsidRDefault="00923A4A" w:rsidP="00476C0A">
            <w:pPr>
              <w:tabs>
                <w:tab w:val="left" w:pos="7200"/>
              </w:tabs>
              <w:spacing w:line="280" w:lineRule="exact"/>
              <w:jc w:val="center"/>
              <w:rPr>
                <w:rFonts w:ascii="Bodoni MT" w:eastAsia="Batang" w:hAnsi="Bodoni MT"/>
                <w:b/>
                <w:sz w:val="18"/>
                <w:szCs w:val="18"/>
              </w:rPr>
            </w:pPr>
            <w:r w:rsidRPr="00047BF1">
              <w:rPr>
                <w:rFonts w:ascii="Bodoni MT" w:eastAsia="Batang" w:hAnsi="Bodoni MT"/>
                <w:b/>
                <w:sz w:val="18"/>
                <w:szCs w:val="18"/>
              </w:rPr>
              <w:t>PREFEITURA MUNICIPAL DE CABECEIRAS DO PIAUÍ - PI</w:t>
            </w:r>
          </w:p>
          <w:p w:rsidR="00923A4A" w:rsidRPr="00047BF1" w:rsidRDefault="00923A4A" w:rsidP="00476C0A">
            <w:pPr>
              <w:tabs>
                <w:tab w:val="left" w:pos="7200"/>
              </w:tabs>
              <w:spacing w:line="280" w:lineRule="exact"/>
              <w:jc w:val="center"/>
              <w:rPr>
                <w:rFonts w:ascii="Bodoni MT" w:eastAsia="Batang" w:hAnsi="Bodoni MT"/>
                <w:sz w:val="18"/>
                <w:szCs w:val="18"/>
              </w:rPr>
            </w:pPr>
            <w:r w:rsidRPr="00047BF1">
              <w:rPr>
                <w:rFonts w:ascii="Bodoni MT" w:eastAsia="Batang" w:hAnsi="Bodoni MT"/>
                <w:sz w:val="18"/>
                <w:szCs w:val="18"/>
              </w:rPr>
              <w:t xml:space="preserve">Pregão nº. </w:t>
            </w:r>
            <w:r>
              <w:rPr>
                <w:rFonts w:ascii="Bodoni MT" w:eastAsia="Batang" w:hAnsi="Bodoni MT"/>
                <w:sz w:val="18"/>
                <w:szCs w:val="18"/>
              </w:rPr>
              <w:t>02/2017</w:t>
            </w:r>
          </w:p>
          <w:p w:rsidR="00923A4A" w:rsidRPr="00047BF1" w:rsidRDefault="00923A4A" w:rsidP="00476C0A">
            <w:pPr>
              <w:tabs>
                <w:tab w:val="left" w:pos="7200"/>
              </w:tabs>
              <w:spacing w:line="280" w:lineRule="exact"/>
              <w:jc w:val="center"/>
              <w:rPr>
                <w:rFonts w:ascii="Bodoni MT" w:eastAsia="Batang" w:hAnsi="Bodoni MT"/>
                <w:sz w:val="18"/>
                <w:szCs w:val="18"/>
              </w:rPr>
            </w:pPr>
            <w:r w:rsidRPr="00047BF1">
              <w:rPr>
                <w:rFonts w:ascii="Bodoni MT" w:eastAsia="Batang" w:hAnsi="Bodoni MT"/>
                <w:sz w:val="18"/>
                <w:szCs w:val="18"/>
              </w:rPr>
              <w:t xml:space="preserve"> Razão Social da Proponente</w:t>
            </w:r>
          </w:p>
          <w:p w:rsidR="00923A4A" w:rsidRPr="00047BF1" w:rsidRDefault="00923A4A" w:rsidP="00476C0A">
            <w:pPr>
              <w:tabs>
                <w:tab w:val="left" w:pos="7200"/>
              </w:tabs>
              <w:spacing w:line="280" w:lineRule="exact"/>
              <w:jc w:val="center"/>
              <w:rPr>
                <w:rFonts w:ascii="Bodoni MT" w:eastAsia="Batang" w:hAnsi="Bodoni MT"/>
                <w:sz w:val="18"/>
                <w:szCs w:val="18"/>
              </w:rPr>
            </w:pPr>
            <w:r w:rsidRPr="00047BF1">
              <w:rPr>
                <w:rFonts w:ascii="Bodoni MT" w:eastAsia="Batang" w:hAnsi="Bodoni MT"/>
                <w:sz w:val="18"/>
                <w:szCs w:val="18"/>
              </w:rPr>
              <w:t>CNPJ n° XXXXXX</w:t>
            </w:r>
          </w:p>
        </w:tc>
      </w:tr>
    </w:tbl>
    <w:p w:rsidR="00923A4A" w:rsidRPr="00047BF1" w:rsidRDefault="00923A4A" w:rsidP="00923A4A">
      <w:pPr>
        <w:tabs>
          <w:tab w:val="left" w:pos="9360"/>
          <w:tab w:val="right" w:pos="9459"/>
        </w:tabs>
        <w:spacing w:line="280" w:lineRule="exact"/>
        <w:jc w:val="both"/>
        <w:rPr>
          <w:rFonts w:ascii="Bodoni MT" w:eastAsia="Batang" w:hAnsi="Bodoni MT"/>
          <w:b/>
          <w:bCs/>
          <w:sz w:val="18"/>
          <w:szCs w:val="18"/>
          <w:highlight w:val="lightGray"/>
        </w:rPr>
      </w:pPr>
    </w:p>
    <w:p w:rsidR="00923A4A" w:rsidRPr="00047BF1" w:rsidRDefault="00923A4A" w:rsidP="00923A4A">
      <w:pPr>
        <w:tabs>
          <w:tab w:val="left" w:pos="9360"/>
          <w:tab w:val="right" w:pos="9459"/>
        </w:tabs>
        <w:spacing w:line="280" w:lineRule="exact"/>
        <w:jc w:val="both"/>
        <w:rPr>
          <w:rFonts w:ascii="Bodoni MT" w:eastAsia="Batang" w:hAnsi="Bodoni MT"/>
          <w:b/>
          <w:bCs/>
          <w:sz w:val="18"/>
          <w:szCs w:val="18"/>
          <w:highlight w:val="lightGray"/>
        </w:rPr>
      </w:pPr>
    </w:p>
    <w:p w:rsidR="00923A4A" w:rsidRPr="00047BF1" w:rsidRDefault="00923A4A" w:rsidP="00923A4A">
      <w:pPr>
        <w:shd w:val="clear" w:color="auto" w:fill="7F7F7F"/>
        <w:jc w:val="both"/>
        <w:rPr>
          <w:rFonts w:ascii="Bodoni MT" w:hAnsi="Bodoni MT" w:cs="Arial"/>
          <w:b/>
          <w:sz w:val="18"/>
          <w:szCs w:val="18"/>
        </w:rPr>
      </w:pPr>
      <w:r w:rsidRPr="00047BF1">
        <w:rPr>
          <w:rFonts w:ascii="Bodoni MT" w:hAnsi="Bodoni MT" w:cs="Arial"/>
          <w:b/>
          <w:sz w:val="18"/>
          <w:szCs w:val="18"/>
        </w:rPr>
        <w:t>6.0 DO ENVELOPE “PROPOSTA DE PREÇOS”</w:t>
      </w:r>
    </w:p>
    <w:p w:rsidR="00923A4A" w:rsidRPr="00047BF1" w:rsidRDefault="00923A4A" w:rsidP="00923A4A">
      <w:pPr>
        <w:rPr>
          <w:rFonts w:ascii="Bodoni MT" w:hAnsi="Bodoni MT" w:cs="Arial"/>
          <w:sz w:val="18"/>
          <w:szCs w:val="18"/>
        </w:rPr>
      </w:pPr>
    </w:p>
    <w:p w:rsidR="00923A4A" w:rsidRPr="00047BF1" w:rsidRDefault="00923A4A" w:rsidP="00923A4A">
      <w:pPr>
        <w:numPr>
          <w:ilvl w:val="0"/>
          <w:numId w:val="2"/>
        </w:numPr>
        <w:rPr>
          <w:rFonts w:ascii="Bodoni MT" w:hAnsi="Bodoni MT" w:cs="Arial"/>
          <w:sz w:val="18"/>
          <w:szCs w:val="18"/>
        </w:rPr>
      </w:pPr>
      <w:r w:rsidRPr="00047BF1">
        <w:rPr>
          <w:rFonts w:ascii="Bodoni MT" w:hAnsi="Bodoni MT" w:cs="Arial"/>
          <w:i/>
          <w:sz w:val="18"/>
          <w:szCs w:val="18"/>
        </w:rPr>
        <w:t>Conforme artigo 6° da Lei n° 10.520/2002 e artigo 5° da Lei 8.666/93.</w:t>
      </w:r>
    </w:p>
    <w:p w:rsidR="00923A4A" w:rsidRPr="00047BF1" w:rsidRDefault="00923A4A" w:rsidP="00923A4A">
      <w:pPr>
        <w:rPr>
          <w:rFonts w:ascii="Bodoni MT" w:hAnsi="Bodoni MT" w:cs="Arial"/>
          <w:i/>
          <w:sz w:val="18"/>
          <w:szCs w:val="18"/>
        </w:rPr>
      </w:pPr>
    </w:p>
    <w:p w:rsidR="00923A4A" w:rsidRPr="00047BF1" w:rsidRDefault="00923A4A" w:rsidP="00923A4A">
      <w:pPr>
        <w:tabs>
          <w:tab w:val="left" w:pos="7200"/>
        </w:tabs>
        <w:jc w:val="both"/>
        <w:rPr>
          <w:rFonts w:ascii="Bodoni MT" w:eastAsia="Batang" w:hAnsi="Bodoni MT"/>
          <w:color w:val="000000"/>
          <w:sz w:val="18"/>
          <w:szCs w:val="18"/>
        </w:rPr>
      </w:pPr>
      <w:r w:rsidRPr="00047BF1">
        <w:rPr>
          <w:rFonts w:ascii="Bodoni MT" w:eastAsia="Batang" w:hAnsi="Bodoni MT"/>
          <w:b/>
          <w:bCs/>
          <w:color w:val="000000"/>
          <w:sz w:val="18"/>
          <w:szCs w:val="18"/>
        </w:rPr>
        <w:t xml:space="preserve">6.1. </w:t>
      </w:r>
      <w:r w:rsidRPr="00047BF1">
        <w:rPr>
          <w:rFonts w:ascii="Bodoni MT" w:eastAsia="Batang" w:hAnsi="Bodoni MT"/>
          <w:color w:val="000000"/>
          <w:sz w:val="18"/>
          <w:szCs w:val="18"/>
        </w:rPr>
        <w:t xml:space="preserve">Os licitantes devem levar em consideração na elaboração de sua proposta de preços, que a entrega do objeto desta licitação está condicionado Ordem de </w:t>
      </w:r>
      <w:r>
        <w:rPr>
          <w:rFonts w:ascii="Bodoni MT" w:eastAsia="Batang" w:hAnsi="Bodoni MT"/>
          <w:color w:val="000000"/>
          <w:sz w:val="18"/>
          <w:szCs w:val="18"/>
        </w:rPr>
        <w:t>Serviços</w:t>
      </w:r>
      <w:r w:rsidRPr="00047BF1">
        <w:rPr>
          <w:rFonts w:ascii="Bodoni MT" w:eastAsia="Batang" w:hAnsi="Bodoni MT"/>
          <w:color w:val="000000"/>
          <w:sz w:val="18"/>
          <w:szCs w:val="18"/>
        </w:rPr>
        <w:t>, sendo que para isso a licitante é a responsável única por todas as despesas, tributos ou quaisquer outras que recaírem sobre o objeto;</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b/>
          <w:bCs/>
          <w:color w:val="000000"/>
          <w:sz w:val="18"/>
          <w:szCs w:val="18"/>
          <w:u w:val="single"/>
        </w:rPr>
      </w:pPr>
      <w:r w:rsidRPr="00047BF1">
        <w:rPr>
          <w:rFonts w:ascii="Bodoni MT" w:eastAsia="Batang" w:hAnsi="Bodoni MT"/>
          <w:b/>
          <w:bCs/>
          <w:color w:val="000000"/>
          <w:sz w:val="18"/>
          <w:szCs w:val="18"/>
        </w:rPr>
        <w:t>6.2.</w:t>
      </w:r>
      <w:r w:rsidRPr="00047BF1">
        <w:rPr>
          <w:rFonts w:ascii="Bodoni MT" w:eastAsia="Batang" w:hAnsi="Bodoni MT"/>
          <w:color w:val="000000"/>
          <w:sz w:val="18"/>
          <w:szCs w:val="18"/>
        </w:rPr>
        <w:t xml:space="preserve"> A proposta deverá ser redigida, em 01(uma) via, em papel timbrado ou editorado por computador, em língua portuguesa, salvo quanto às expressões técnicas de uso corrente, redigida com clareza, sem emendas, rasuras, acréscimos ou entrelinhas, com exata compreensão do seu conteúdo, devidamente datada, assinada e rubricada todas as folhas pelo representante legal da Proponente, </w:t>
      </w:r>
      <w:r w:rsidRPr="00047BF1">
        <w:rPr>
          <w:rFonts w:ascii="Bodoni MT" w:eastAsia="Batang" w:hAnsi="Bodoni MT"/>
          <w:b/>
          <w:bCs/>
          <w:color w:val="000000"/>
          <w:sz w:val="18"/>
          <w:szCs w:val="18"/>
          <w:u w:val="single"/>
        </w:rPr>
        <w:t>e conter:</w:t>
      </w:r>
    </w:p>
    <w:p w:rsidR="00923A4A" w:rsidRPr="00047BF1" w:rsidRDefault="00923A4A" w:rsidP="00923A4A">
      <w:pPr>
        <w:tabs>
          <w:tab w:val="left" w:pos="7200"/>
        </w:tabs>
        <w:jc w:val="both"/>
        <w:rPr>
          <w:rFonts w:ascii="Bodoni MT" w:eastAsia="Batang" w:hAnsi="Bodoni MT"/>
          <w:b/>
          <w:bCs/>
          <w:color w:val="000000"/>
          <w:sz w:val="18"/>
          <w:szCs w:val="18"/>
        </w:rPr>
      </w:pPr>
    </w:p>
    <w:p w:rsidR="00923A4A" w:rsidRPr="00047BF1" w:rsidRDefault="00923A4A" w:rsidP="00923A4A">
      <w:pPr>
        <w:tabs>
          <w:tab w:val="left" w:pos="7200"/>
        </w:tabs>
        <w:jc w:val="both"/>
        <w:rPr>
          <w:rFonts w:ascii="Bodoni MT" w:eastAsia="Batang" w:hAnsi="Bodoni MT"/>
          <w:b/>
          <w:bCs/>
          <w:sz w:val="18"/>
          <w:szCs w:val="18"/>
        </w:rPr>
      </w:pPr>
      <w:r w:rsidRPr="00047BF1">
        <w:rPr>
          <w:rFonts w:ascii="Bodoni MT" w:eastAsia="Batang" w:hAnsi="Bodoni MT"/>
          <w:b/>
          <w:bCs/>
          <w:sz w:val="18"/>
          <w:szCs w:val="18"/>
        </w:rPr>
        <w:t xml:space="preserve">a) </w:t>
      </w:r>
      <w:r w:rsidRPr="00047BF1">
        <w:rPr>
          <w:rFonts w:ascii="Bodoni MT" w:hAnsi="Bodoni MT"/>
          <w:sz w:val="18"/>
          <w:szCs w:val="18"/>
        </w:rPr>
        <w:t>As quantidades, discriminações dos produtos, ESPÉCIE/MARCA/VALOR UNITÁRIO/VALOR TOTAL;</w:t>
      </w:r>
    </w:p>
    <w:p w:rsidR="00923A4A" w:rsidRPr="00047BF1" w:rsidRDefault="00923A4A" w:rsidP="00923A4A">
      <w:pPr>
        <w:tabs>
          <w:tab w:val="left" w:pos="7200"/>
        </w:tabs>
        <w:jc w:val="both"/>
        <w:rPr>
          <w:rFonts w:ascii="Bodoni MT" w:eastAsia="Batang" w:hAnsi="Bodoni MT"/>
          <w:b/>
          <w:bCs/>
          <w:color w:val="000000"/>
          <w:sz w:val="18"/>
          <w:szCs w:val="18"/>
        </w:rPr>
      </w:pPr>
    </w:p>
    <w:p w:rsidR="00923A4A" w:rsidRPr="00047BF1" w:rsidRDefault="00923A4A" w:rsidP="00923A4A">
      <w:pPr>
        <w:tabs>
          <w:tab w:val="left" w:pos="7200"/>
        </w:tabs>
        <w:jc w:val="both"/>
        <w:rPr>
          <w:rFonts w:ascii="Bodoni MT" w:eastAsia="Batang" w:hAnsi="Bodoni MT"/>
          <w:color w:val="000000"/>
          <w:sz w:val="18"/>
          <w:szCs w:val="18"/>
        </w:rPr>
      </w:pPr>
      <w:r w:rsidRPr="00047BF1">
        <w:rPr>
          <w:rFonts w:ascii="Bodoni MT" w:eastAsia="Batang" w:hAnsi="Bodoni MT"/>
          <w:b/>
          <w:color w:val="000000"/>
          <w:sz w:val="18"/>
          <w:szCs w:val="18"/>
        </w:rPr>
        <w:t xml:space="preserve">b) </w:t>
      </w:r>
      <w:r w:rsidRPr="00047BF1">
        <w:rPr>
          <w:rFonts w:ascii="Bodoni MT" w:eastAsia="Batang" w:hAnsi="Bodoni MT"/>
          <w:color w:val="000000"/>
          <w:sz w:val="18"/>
          <w:szCs w:val="18"/>
        </w:rPr>
        <w:t>As especificações detalhadas do objeto prop</w:t>
      </w:r>
      <w:r>
        <w:rPr>
          <w:rFonts w:ascii="Bodoni MT" w:eastAsia="Batang" w:hAnsi="Bodoni MT"/>
          <w:color w:val="000000"/>
          <w:sz w:val="18"/>
          <w:szCs w:val="18"/>
        </w:rPr>
        <w:t xml:space="preserve">osto, na conformidade do Anexo </w:t>
      </w:r>
      <w:r w:rsidRPr="00047BF1">
        <w:rPr>
          <w:rFonts w:ascii="Bodoni MT" w:eastAsia="Batang" w:hAnsi="Bodoni MT"/>
          <w:color w:val="000000"/>
          <w:sz w:val="18"/>
          <w:szCs w:val="18"/>
        </w:rPr>
        <w:t>V – Termo de Referência, e demais especificações que permitam aferir com precisão ao solicitado no edital;</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6.3.</w:t>
      </w:r>
      <w:r w:rsidRPr="00047BF1">
        <w:rPr>
          <w:rFonts w:ascii="Bodoni MT" w:eastAsia="Batang" w:hAnsi="Bodoni MT"/>
          <w:sz w:val="18"/>
          <w:szCs w:val="18"/>
        </w:rPr>
        <w:t xml:space="preserve"> </w:t>
      </w:r>
      <w:r w:rsidRPr="00047BF1">
        <w:rPr>
          <w:rFonts w:ascii="Bodoni MT" w:eastAsia="Batang" w:hAnsi="Bodoni MT"/>
          <w:b/>
          <w:bCs/>
          <w:sz w:val="18"/>
          <w:szCs w:val="18"/>
        </w:rPr>
        <w:t>Indicar na proposta a Razão Social da Proponente, endereço completo, telefone, fax e endereço eletrônico (e-mail),</w:t>
      </w:r>
      <w:r w:rsidRPr="00047BF1">
        <w:rPr>
          <w:rFonts w:ascii="Bodoni MT" w:eastAsia="Batang" w:hAnsi="Bodoni MT"/>
          <w:sz w:val="18"/>
          <w:szCs w:val="18"/>
        </w:rPr>
        <w:t xml:space="preserve"> mencionando opcionalmente o Banco, número da Conta Corrente e da Agência no qual serão depositados os pagamentos se a Licitante se sagrar vencedora do certame;</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color w:val="000000"/>
          <w:sz w:val="18"/>
          <w:szCs w:val="18"/>
        </w:rPr>
      </w:pPr>
      <w:r w:rsidRPr="00047BF1">
        <w:rPr>
          <w:rFonts w:ascii="Bodoni MT" w:eastAsia="Batang" w:hAnsi="Bodoni MT"/>
          <w:b/>
          <w:bCs/>
          <w:color w:val="000000"/>
          <w:sz w:val="18"/>
          <w:szCs w:val="18"/>
        </w:rPr>
        <w:t xml:space="preserve">6.4. </w:t>
      </w:r>
      <w:r w:rsidRPr="00047BF1">
        <w:rPr>
          <w:rFonts w:ascii="Bodoni MT" w:eastAsia="Batang" w:hAnsi="Bodoni MT"/>
          <w:b/>
          <w:bCs/>
          <w:sz w:val="18"/>
          <w:szCs w:val="18"/>
        </w:rPr>
        <w:t>Indicar o prazo de validade da proposta que deverá ser de no mínimo 60 (SESSENTA) dias</w:t>
      </w:r>
      <w:r w:rsidRPr="00047BF1">
        <w:rPr>
          <w:rFonts w:ascii="Bodoni MT" w:eastAsia="Batang" w:hAnsi="Bodoni MT"/>
          <w:color w:val="0000FF"/>
          <w:sz w:val="18"/>
          <w:szCs w:val="18"/>
        </w:rPr>
        <w:t>,</w:t>
      </w:r>
      <w:r w:rsidRPr="00047BF1">
        <w:rPr>
          <w:rFonts w:ascii="Bodoni MT" w:eastAsia="Batang" w:hAnsi="Bodoni MT"/>
          <w:color w:val="000000"/>
          <w:sz w:val="18"/>
          <w:szCs w:val="18"/>
        </w:rPr>
        <w:t xml:space="preserve"> a contar da data marcada para abertura da sessão;</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b/>
          <w:bCs/>
          <w:color w:val="0000FF"/>
          <w:sz w:val="18"/>
          <w:szCs w:val="18"/>
        </w:rPr>
      </w:pPr>
      <w:r w:rsidRPr="00047BF1">
        <w:rPr>
          <w:rFonts w:ascii="Bodoni MT" w:eastAsia="Batang" w:hAnsi="Bodoni MT"/>
          <w:b/>
          <w:bCs/>
          <w:color w:val="000000"/>
          <w:sz w:val="18"/>
          <w:szCs w:val="18"/>
        </w:rPr>
        <w:t>6.5.</w:t>
      </w:r>
      <w:r w:rsidRPr="00047BF1">
        <w:rPr>
          <w:rFonts w:ascii="Bodoni MT" w:eastAsia="Batang" w:hAnsi="Bodoni MT"/>
          <w:color w:val="000000"/>
          <w:sz w:val="18"/>
          <w:szCs w:val="18"/>
        </w:rPr>
        <w:t xml:space="preserve"> </w:t>
      </w:r>
      <w:r w:rsidRPr="00047BF1">
        <w:rPr>
          <w:rFonts w:ascii="Bodoni MT" w:eastAsia="Batang" w:hAnsi="Bodoni MT"/>
          <w:b/>
          <w:bCs/>
          <w:sz w:val="18"/>
          <w:szCs w:val="18"/>
        </w:rPr>
        <w:t>Indicar na proposta o prazo para fornecimento dos produtos, que deverá ser imediato após a solicitação</w:t>
      </w:r>
      <w:r w:rsidRPr="00047BF1">
        <w:rPr>
          <w:rFonts w:ascii="Bodoni MT" w:eastAsia="Batang" w:hAnsi="Bodoni MT"/>
          <w:sz w:val="18"/>
          <w:szCs w:val="18"/>
        </w:rPr>
        <w:t>;</w:t>
      </w:r>
    </w:p>
    <w:p w:rsidR="00923A4A" w:rsidRPr="00047BF1" w:rsidRDefault="00923A4A" w:rsidP="00923A4A">
      <w:pPr>
        <w:tabs>
          <w:tab w:val="left" w:pos="7200"/>
        </w:tabs>
        <w:jc w:val="both"/>
        <w:rPr>
          <w:rFonts w:ascii="Bodoni MT" w:eastAsia="Batang" w:hAnsi="Bodoni MT"/>
          <w:b/>
          <w:bCs/>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6.6.</w:t>
      </w:r>
      <w:r w:rsidRPr="00047BF1">
        <w:rPr>
          <w:rFonts w:ascii="Bodoni MT" w:eastAsia="Batang" w:hAnsi="Bodoni MT"/>
          <w:sz w:val="18"/>
          <w:szCs w:val="18"/>
        </w:rPr>
        <w:t xml:space="preserve"> </w:t>
      </w:r>
      <w:r w:rsidRPr="00047BF1">
        <w:rPr>
          <w:rFonts w:ascii="Bodoni MT" w:eastAsia="Batang" w:hAnsi="Bodoni MT"/>
          <w:b/>
          <w:bCs/>
          <w:sz w:val="18"/>
          <w:szCs w:val="18"/>
        </w:rPr>
        <w:t>Indicar na proposta o prazo previsto para pagamento que será de até 30 (TRINTA) dias corridos após a apresentação da Nota Fiscal e o aceite do servidor responsável pelo recebimento dos produtos</w:t>
      </w:r>
      <w:r w:rsidRPr="00047BF1">
        <w:rPr>
          <w:rFonts w:ascii="Bodoni MT" w:eastAsia="Batang" w:hAnsi="Bodoni MT"/>
          <w:color w:val="0000FF"/>
          <w:sz w:val="18"/>
          <w:szCs w:val="18"/>
        </w:rPr>
        <w:t>,</w:t>
      </w:r>
      <w:r w:rsidRPr="00047BF1">
        <w:rPr>
          <w:rFonts w:ascii="Bodoni MT" w:eastAsia="Batang" w:hAnsi="Bodoni MT"/>
          <w:sz w:val="18"/>
          <w:szCs w:val="18"/>
        </w:rPr>
        <w:t xml:space="preserve"> c</w:t>
      </w:r>
      <w:r w:rsidRPr="00047BF1">
        <w:rPr>
          <w:rFonts w:ascii="Bodoni MT" w:eastAsia="Batang" w:hAnsi="Bodoni MT"/>
          <w:color w:val="000000"/>
          <w:sz w:val="18"/>
          <w:szCs w:val="18"/>
        </w:rPr>
        <w:t>aso não apresente prazo de pagamento este será considerado;</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6.7.</w:t>
      </w:r>
      <w:r w:rsidRPr="00047BF1">
        <w:rPr>
          <w:rFonts w:ascii="Bodoni MT" w:eastAsia="Batang" w:hAnsi="Bodoni MT"/>
          <w:sz w:val="18"/>
          <w:szCs w:val="18"/>
        </w:rPr>
        <w:t xml:space="preserve"> O proponente adjudicado se obriga a garantir que os </w:t>
      </w:r>
      <w:r w:rsidRPr="00047BF1">
        <w:rPr>
          <w:rFonts w:ascii="Bodoni MT" w:eastAsia="Batang" w:hAnsi="Bodoni MT"/>
          <w:bCs/>
          <w:sz w:val="18"/>
          <w:szCs w:val="18"/>
        </w:rPr>
        <w:t>produtos</w:t>
      </w:r>
      <w:r w:rsidRPr="00047BF1">
        <w:rPr>
          <w:rFonts w:ascii="Bodoni MT" w:eastAsia="Batang" w:hAnsi="Bodoni MT"/>
          <w:b/>
          <w:bCs/>
          <w:sz w:val="18"/>
          <w:szCs w:val="18"/>
        </w:rPr>
        <w:t xml:space="preserve"> </w:t>
      </w:r>
      <w:r w:rsidRPr="00047BF1">
        <w:rPr>
          <w:rFonts w:ascii="Bodoni MT" w:eastAsia="Batang" w:hAnsi="Bodoni MT"/>
          <w:bCs/>
          <w:sz w:val="18"/>
          <w:szCs w:val="18"/>
        </w:rPr>
        <w:t xml:space="preserve">serão fornecidos </w:t>
      </w:r>
      <w:r w:rsidRPr="00047BF1">
        <w:rPr>
          <w:rFonts w:ascii="Bodoni MT" w:eastAsia="Batang" w:hAnsi="Bodoni MT"/>
          <w:sz w:val="18"/>
          <w:szCs w:val="18"/>
        </w:rPr>
        <w:t>de acordo com as especificações definidas na proposta, no termo de referência, respeitando o estabelecido no edital;</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 xml:space="preserve">6.8. </w:t>
      </w:r>
      <w:r w:rsidRPr="00047BF1">
        <w:rPr>
          <w:rFonts w:ascii="Bodoni MT" w:eastAsia="Batang" w:hAnsi="Bodoni MT"/>
          <w:sz w:val="18"/>
          <w:szCs w:val="18"/>
        </w:rPr>
        <w:t xml:space="preserve">A proposta será apresentada, com preços expressos em moeda corrente nacional, </w:t>
      </w:r>
      <w:r w:rsidRPr="00047BF1">
        <w:rPr>
          <w:rFonts w:ascii="Bodoni MT" w:eastAsia="Batang" w:hAnsi="Bodoni MT"/>
          <w:b/>
          <w:bCs/>
          <w:sz w:val="18"/>
          <w:szCs w:val="18"/>
        </w:rPr>
        <w:t>utilizando apenas duas casas decimais após a vírgula</w:t>
      </w:r>
      <w:r w:rsidRPr="00047BF1">
        <w:rPr>
          <w:rFonts w:ascii="Bodoni MT" w:eastAsia="Batang" w:hAnsi="Bodoni MT"/>
          <w:sz w:val="18"/>
          <w:szCs w:val="18"/>
        </w:rPr>
        <w:t xml:space="preserve"> (Lei Federal nº 9.069/95), discriminada por</w:t>
      </w:r>
      <w:r>
        <w:rPr>
          <w:rFonts w:ascii="Bodoni MT" w:eastAsia="Batang" w:hAnsi="Bodoni MT"/>
          <w:sz w:val="18"/>
          <w:szCs w:val="18"/>
        </w:rPr>
        <w:t xml:space="preserve"> </w:t>
      </w:r>
      <w:r w:rsidRPr="00047BF1">
        <w:rPr>
          <w:rFonts w:ascii="Bodoni MT" w:eastAsia="Batang" w:hAnsi="Bodoni MT"/>
          <w:sz w:val="18"/>
          <w:szCs w:val="18"/>
        </w:rPr>
        <w:t xml:space="preserve"> </w:t>
      </w:r>
      <w:r w:rsidRPr="00047BF1">
        <w:rPr>
          <w:rFonts w:ascii="Bodoni MT" w:eastAsia="Batang" w:hAnsi="Bodoni MT"/>
          <w:b/>
          <w:bCs/>
          <w:sz w:val="18"/>
          <w:szCs w:val="18"/>
        </w:rPr>
        <w:t>Item/Lote (conforme o caso),</w:t>
      </w:r>
      <w:r w:rsidRPr="00047BF1">
        <w:rPr>
          <w:rFonts w:ascii="Bodoni MT" w:eastAsia="Batang" w:hAnsi="Bodoni MT"/>
          <w:sz w:val="18"/>
          <w:szCs w:val="18"/>
        </w:rPr>
        <w:t xml:space="preserve"> em algarismo (unitário e total);</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sz w:val="18"/>
          <w:szCs w:val="18"/>
        </w:rPr>
        <w:t xml:space="preserve">6.9. </w:t>
      </w:r>
      <w:r w:rsidRPr="00047BF1">
        <w:rPr>
          <w:rFonts w:ascii="Bodoni MT" w:eastAsia="Batang" w:hAnsi="Bodoni MT"/>
          <w:sz w:val="18"/>
          <w:szCs w:val="18"/>
        </w:rPr>
        <w:t>No preço ofertado deverão estar incluídas todas as despesas que incidam ou venham a incidir, tais como, fretes, impostos, taxas, encargos enfim, todos os custos diretos e indiretos necessários ao cumprimento do objeto ora licitado;</w:t>
      </w:r>
    </w:p>
    <w:p w:rsidR="00923A4A" w:rsidRPr="00047BF1" w:rsidRDefault="00923A4A" w:rsidP="00923A4A">
      <w:pPr>
        <w:tabs>
          <w:tab w:val="left" w:pos="7200"/>
        </w:tabs>
        <w:jc w:val="both"/>
        <w:rPr>
          <w:rFonts w:ascii="Bodoni MT" w:eastAsia="Batang" w:hAnsi="Bodoni MT"/>
          <w:b/>
          <w:bCs/>
          <w:sz w:val="18"/>
          <w:szCs w:val="18"/>
        </w:rPr>
      </w:pPr>
    </w:p>
    <w:p w:rsidR="00923A4A" w:rsidRPr="00047BF1" w:rsidRDefault="00923A4A" w:rsidP="00923A4A">
      <w:pPr>
        <w:tabs>
          <w:tab w:val="left" w:pos="7200"/>
        </w:tabs>
        <w:jc w:val="both"/>
        <w:rPr>
          <w:rFonts w:ascii="Bodoni MT" w:eastAsia="Batang" w:hAnsi="Bodoni MT"/>
          <w:b/>
          <w:bCs/>
          <w:sz w:val="18"/>
          <w:szCs w:val="18"/>
        </w:rPr>
      </w:pPr>
      <w:r w:rsidRPr="00047BF1">
        <w:rPr>
          <w:rFonts w:ascii="Bodoni MT" w:eastAsia="Batang" w:hAnsi="Bodoni MT"/>
          <w:b/>
          <w:bCs/>
          <w:sz w:val="18"/>
          <w:szCs w:val="18"/>
        </w:rPr>
        <w:t xml:space="preserve">6.10. </w:t>
      </w:r>
      <w:r w:rsidRPr="00047BF1">
        <w:rPr>
          <w:rFonts w:ascii="Bodoni MT" w:eastAsia="Batang" w:hAnsi="Bodoni MT"/>
          <w:sz w:val="18"/>
          <w:szCs w:val="18"/>
        </w:rPr>
        <w:t>Indicação e descrição detalhada das características técnicas dos produtos propostos para os respectivos</w:t>
      </w:r>
      <w:r w:rsidRPr="00047BF1">
        <w:rPr>
          <w:rFonts w:ascii="Bodoni MT" w:eastAsia="Batang" w:hAnsi="Bodoni MT"/>
          <w:b/>
          <w:bCs/>
          <w:sz w:val="18"/>
          <w:szCs w:val="18"/>
        </w:rPr>
        <w:t xml:space="preserve"> </w:t>
      </w:r>
      <w:r w:rsidRPr="00047BF1">
        <w:rPr>
          <w:rFonts w:ascii="Bodoni MT" w:eastAsia="Batang" w:hAnsi="Bodoni MT"/>
          <w:sz w:val="18"/>
          <w:szCs w:val="18"/>
        </w:rPr>
        <w:t>itens que compõe o objeto desta licitação, em conformidade com os requisitos, especificações e condições estipuladas neste Edital;</w:t>
      </w:r>
    </w:p>
    <w:p w:rsidR="00923A4A" w:rsidRPr="00047BF1" w:rsidRDefault="00923A4A" w:rsidP="00923A4A">
      <w:pPr>
        <w:tabs>
          <w:tab w:val="left" w:pos="7200"/>
        </w:tabs>
        <w:jc w:val="both"/>
        <w:rPr>
          <w:rFonts w:ascii="Bodoni MT" w:eastAsia="Batang" w:hAnsi="Bodoni MT"/>
          <w:b/>
          <w:bCs/>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6.11.</w:t>
      </w:r>
      <w:r w:rsidRPr="00047BF1">
        <w:rPr>
          <w:rFonts w:ascii="Bodoni MT" w:eastAsia="Batang" w:hAnsi="Bodoni MT"/>
          <w:sz w:val="18"/>
          <w:szCs w:val="18"/>
        </w:rPr>
        <w:t xml:space="preserve"> Não será admitida cotação inferior à quantidade prevista neste Edital;</w:t>
      </w:r>
    </w:p>
    <w:p w:rsidR="00923A4A" w:rsidRPr="00047BF1" w:rsidRDefault="00923A4A" w:rsidP="00923A4A">
      <w:pPr>
        <w:tabs>
          <w:tab w:val="left" w:pos="7200"/>
        </w:tabs>
        <w:jc w:val="both"/>
        <w:rPr>
          <w:rFonts w:ascii="Bodoni MT" w:eastAsia="Batang" w:hAnsi="Bodoni MT"/>
          <w:color w:val="000000"/>
          <w:sz w:val="18"/>
          <w:szCs w:val="18"/>
        </w:rPr>
      </w:pPr>
    </w:p>
    <w:p w:rsidR="00923A4A" w:rsidRPr="00047BF1" w:rsidRDefault="00923A4A" w:rsidP="00923A4A">
      <w:pPr>
        <w:tabs>
          <w:tab w:val="left" w:pos="7200"/>
        </w:tabs>
        <w:jc w:val="both"/>
        <w:rPr>
          <w:rFonts w:ascii="Bodoni MT" w:eastAsia="Batang" w:hAnsi="Bodoni MT"/>
          <w:b/>
          <w:bCs/>
          <w:sz w:val="18"/>
          <w:szCs w:val="18"/>
        </w:rPr>
      </w:pPr>
      <w:r w:rsidRPr="00047BF1">
        <w:rPr>
          <w:rFonts w:ascii="Bodoni MT" w:eastAsia="Batang" w:hAnsi="Bodoni MT"/>
          <w:b/>
          <w:bCs/>
          <w:sz w:val="18"/>
          <w:szCs w:val="18"/>
        </w:rPr>
        <w:t xml:space="preserve">6.12. As propostas que atenderem aos requisitos do Edital e seus Anexos serão verificados quanto a erros, os quais serão corrigidos pelo Pregoeiro da forma seguinte;     </w:t>
      </w:r>
    </w:p>
    <w:p w:rsidR="00923A4A" w:rsidRPr="00047BF1" w:rsidRDefault="00923A4A" w:rsidP="00923A4A">
      <w:pPr>
        <w:tabs>
          <w:tab w:val="left" w:pos="7200"/>
        </w:tabs>
        <w:jc w:val="both"/>
        <w:rPr>
          <w:rFonts w:ascii="Bodoni MT" w:eastAsia="Batang" w:hAnsi="Bodoni MT"/>
          <w:b/>
          <w:bCs/>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lastRenderedPageBreak/>
        <w:t>a)</w:t>
      </w:r>
      <w:r w:rsidRPr="00047BF1">
        <w:rPr>
          <w:rFonts w:ascii="Bodoni MT" w:eastAsia="Batang" w:hAnsi="Bodoni MT"/>
          <w:sz w:val="18"/>
          <w:szCs w:val="18"/>
        </w:rPr>
        <w:t xml:space="preserve"> Discrepância entre valor grafado em algarismos e por extenso: prevalecerá o valor por extenso;</w:t>
      </w:r>
    </w:p>
    <w:p w:rsidR="00923A4A" w:rsidRPr="00047BF1" w:rsidRDefault="00923A4A" w:rsidP="00923A4A">
      <w:pPr>
        <w:tabs>
          <w:tab w:val="left" w:pos="7200"/>
        </w:tabs>
        <w:jc w:val="both"/>
        <w:rPr>
          <w:rFonts w:ascii="Bodoni MT" w:eastAsia="Batang" w:hAnsi="Bodoni MT"/>
          <w:b/>
          <w:bCs/>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b)</w:t>
      </w:r>
      <w:r w:rsidRPr="00047BF1">
        <w:rPr>
          <w:rFonts w:ascii="Bodoni MT" w:eastAsia="Batang" w:hAnsi="Bodoni MT"/>
          <w:sz w:val="18"/>
          <w:szCs w:val="18"/>
        </w:rPr>
        <w:t xml:space="preserve"> Erros de transcrição das quantidades previstas: o serviço será corrigido, mantendo-se o preço unitário e corrigindo-se a quantidade e o preço total;</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c)</w:t>
      </w:r>
      <w:r w:rsidRPr="00047BF1">
        <w:rPr>
          <w:rFonts w:ascii="Bodoni MT" w:eastAsia="Batang" w:hAnsi="Bodoni MT"/>
          <w:sz w:val="18"/>
          <w:szCs w:val="18"/>
        </w:rPr>
        <w:t xml:space="preserve"> Erro de multiplicação do preço unitário pela quantidade correspondente: será retificado, mantendo-se o preço unitário e a quantidade e corrigindo-se o serviço;</w:t>
      </w:r>
    </w:p>
    <w:p w:rsidR="00923A4A" w:rsidRPr="00047BF1" w:rsidRDefault="00923A4A" w:rsidP="00923A4A">
      <w:pPr>
        <w:tabs>
          <w:tab w:val="left" w:pos="7200"/>
          <w:tab w:val="left" w:pos="981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d)</w:t>
      </w:r>
      <w:r w:rsidRPr="00047BF1">
        <w:rPr>
          <w:rFonts w:ascii="Bodoni MT" w:eastAsia="Batang" w:hAnsi="Bodoni MT"/>
          <w:sz w:val="18"/>
          <w:szCs w:val="18"/>
        </w:rPr>
        <w:t xml:space="preserve"> Erro de adição: será retificado, considerando-se as parcelas corretas e retificando-se a soma;</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sz w:val="18"/>
          <w:szCs w:val="18"/>
        </w:rPr>
        <w:t>e)</w:t>
      </w:r>
      <w:r w:rsidRPr="00047BF1">
        <w:rPr>
          <w:rFonts w:ascii="Bodoni MT" w:eastAsia="Batang" w:hAnsi="Bodoni MT"/>
          <w:sz w:val="18"/>
          <w:szCs w:val="18"/>
        </w:rPr>
        <w:t xml:space="preserve"> O valor total da proposta será ajustado pelo Pregoeiro em conformidade com os procedimentos acima para correção de erros. O valor resultante constituirá o total a ser pago;</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tabs>
          <w:tab w:val="left" w:pos="7200"/>
        </w:tabs>
        <w:jc w:val="both"/>
        <w:rPr>
          <w:rFonts w:ascii="Bodoni MT" w:eastAsia="Batang" w:hAnsi="Bodoni MT"/>
          <w:sz w:val="18"/>
          <w:szCs w:val="18"/>
        </w:rPr>
      </w:pPr>
      <w:r w:rsidRPr="00047BF1">
        <w:rPr>
          <w:rFonts w:ascii="Bodoni MT" w:eastAsia="Batang" w:hAnsi="Bodoni MT"/>
          <w:b/>
          <w:bCs/>
          <w:color w:val="000000"/>
          <w:sz w:val="18"/>
          <w:szCs w:val="18"/>
        </w:rPr>
        <w:t xml:space="preserve">6.13. </w:t>
      </w:r>
      <w:r w:rsidRPr="00047BF1">
        <w:rPr>
          <w:rFonts w:ascii="Bodoni MT" w:eastAsia="Batang" w:hAnsi="Bodoni MT"/>
          <w:color w:val="000000"/>
          <w:sz w:val="18"/>
          <w:szCs w:val="18"/>
        </w:rPr>
        <w:t>Quaisquer</w:t>
      </w:r>
      <w:r w:rsidRPr="00047BF1">
        <w:rPr>
          <w:rFonts w:ascii="Bodoni MT" w:eastAsia="Batang" w:hAnsi="Bodoni MT"/>
          <w:sz w:val="18"/>
          <w:szCs w:val="18"/>
        </w:rPr>
        <w:t xml:space="preserve"> tributos, custos e despesas diretos ou indiretos omitidos na proposta ou incorretamente cotados serão considerados como inclusos nos preços, não sendo aceitos pleitos de acréscimos, a esse ou qualquer outro título, devendo o produto ser fornecido sem ônus adicionais;</w:t>
      </w:r>
    </w:p>
    <w:p w:rsidR="00923A4A" w:rsidRPr="00047BF1" w:rsidRDefault="00923A4A" w:rsidP="00923A4A">
      <w:pPr>
        <w:tabs>
          <w:tab w:val="left" w:pos="7200"/>
        </w:tabs>
        <w:jc w:val="both"/>
        <w:rPr>
          <w:rFonts w:ascii="Bodoni MT" w:eastAsia="Batang" w:hAnsi="Bodoni MT"/>
          <w:b/>
          <w:bCs/>
          <w:sz w:val="18"/>
          <w:szCs w:val="18"/>
        </w:rPr>
      </w:pPr>
    </w:p>
    <w:p w:rsidR="00923A4A" w:rsidRPr="00047BF1" w:rsidRDefault="00923A4A" w:rsidP="00923A4A">
      <w:pPr>
        <w:rPr>
          <w:rFonts w:ascii="Bodoni MT" w:eastAsia="Batang" w:hAnsi="Bodoni MT"/>
          <w:sz w:val="18"/>
          <w:szCs w:val="18"/>
        </w:rPr>
      </w:pPr>
      <w:r w:rsidRPr="00047BF1">
        <w:rPr>
          <w:rFonts w:ascii="Bodoni MT" w:eastAsia="Batang" w:hAnsi="Bodoni MT"/>
          <w:b/>
          <w:bCs/>
          <w:sz w:val="18"/>
          <w:szCs w:val="18"/>
        </w:rPr>
        <w:t xml:space="preserve">6.14. </w:t>
      </w:r>
      <w:r w:rsidRPr="00047BF1">
        <w:rPr>
          <w:rFonts w:ascii="Bodoni MT" w:eastAsia="Batang" w:hAnsi="Bodoni MT"/>
          <w:sz w:val="18"/>
          <w:szCs w:val="18"/>
        </w:rPr>
        <w:t>Verificando-se no curso da análise o descumprimento de qualquer requisito exigido neste edital e seus anexos, a proposta será desclassificada;</w:t>
      </w:r>
    </w:p>
    <w:p w:rsidR="00923A4A" w:rsidRPr="00047BF1" w:rsidRDefault="00923A4A" w:rsidP="00923A4A">
      <w:pPr>
        <w:rPr>
          <w:rFonts w:ascii="Bodoni MT" w:eastAsia="Batang" w:hAnsi="Bodoni MT"/>
          <w:sz w:val="18"/>
          <w:szCs w:val="18"/>
        </w:rPr>
      </w:pPr>
    </w:p>
    <w:p w:rsidR="00923A4A" w:rsidRPr="00047BF1" w:rsidRDefault="00923A4A" w:rsidP="00923A4A">
      <w:pPr>
        <w:shd w:val="clear" w:color="auto" w:fill="7F7F7F"/>
        <w:rPr>
          <w:rFonts w:ascii="Bodoni MT" w:hAnsi="Bodoni MT" w:cs="Arial"/>
          <w:b/>
          <w:sz w:val="18"/>
          <w:szCs w:val="18"/>
        </w:rPr>
      </w:pPr>
      <w:r w:rsidRPr="00047BF1">
        <w:rPr>
          <w:rFonts w:ascii="Bodoni MT" w:hAnsi="Bodoni MT" w:cs="Arial"/>
          <w:b/>
          <w:sz w:val="18"/>
          <w:szCs w:val="18"/>
        </w:rPr>
        <w:t>7.0 DO ENVELOPE “DOS DOCUMENTOS DE HABILITAÇÃO”</w:t>
      </w:r>
    </w:p>
    <w:p w:rsidR="00923A4A" w:rsidRPr="00047BF1" w:rsidRDefault="00923A4A" w:rsidP="00923A4A">
      <w:pPr>
        <w:tabs>
          <w:tab w:val="left" w:pos="7200"/>
        </w:tabs>
        <w:spacing w:line="280" w:lineRule="exact"/>
        <w:jc w:val="both"/>
        <w:rPr>
          <w:rFonts w:ascii="Bodoni MT" w:eastAsia="Batang" w:hAnsi="Bodoni MT"/>
          <w:b/>
          <w:bCs/>
          <w:sz w:val="18"/>
          <w:szCs w:val="18"/>
        </w:rPr>
      </w:pPr>
      <w:r w:rsidRPr="00047BF1">
        <w:rPr>
          <w:rFonts w:ascii="Bodoni MT" w:eastAsia="Batang" w:hAnsi="Bodoni MT"/>
          <w:b/>
          <w:bCs/>
          <w:sz w:val="18"/>
          <w:szCs w:val="18"/>
          <w:u w:val="single"/>
        </w:rPr>
        <w:t xml:space="preserve">7.1. TODAS AS EMPRESAS </w:t>
      </w:r>
      <w:r w:rsidRPr="00047BF1">
        <w:rPr>
          <w:rFonts w:ascii="Bodoni MT" w:eastAsia="Batang" w:hAnsi="Bodoni MT"/>
          <w:b/>
          <w:bCs/>
          <w:caps/>
          <w:sz w:val="18"/>
          <w:szCs w:val="18"/>
          <w:u w:val="single"/>
        </w:rPr>
        <w:t>cadastradas ou não</w:t>
      </w:r>
      <w:r w:rsidRPr="00047BF1">
        <w:rPr>
          <w:rFonts w:ascii="Bodoni MT" w:eastAsia="Batang" w:hAnsi="Bodoni MT"/>
          <w:b/>
          <w:bCs/>
          <w:sz w:val="18"/>
          <w:szCs w:val="18"/>
        </w:rPr>
        <w:t xml:space="preserve">, deverão apresentar dentro do envelope nº 02, as documentações abaixo, relativas à </w:t>
      </w:r>
      <w:r w:rsidRPr="00047BF1">
        <w:rPr>
          <w:rFonts w:ascii="Bodoni MT" w:hAnsi="Bodoni MT"/>
          <w:b/>
          <w:bCs/>
          <w:sz w:val="18"/>
          <w:szCs w:val="18"/>
          <w:u w:val="single"/>
        </w:rPr>
        <w:t>QUALIFICAÇÃO ECONÔMICO-FINANCEIRO</w:t>
      </w:r>
      <w:r w:rsidRPr="00047BF1">
        <w:rPr>
          <w:rFonts w:ascii="Bodoni MT" w:eastAsia="Batang" w:hAnsi="Bodoni MT"/>
          <w:b/>
          <w:bCs/>
          <w:sz w:val="18"/>
          <w:szCs w:val="18"/>
        </w:rPr>
        <w:t xml:space="preserve"> a </w:t>
      </w:r>
      <w:r w:rsidRPr="00047BF1">
        <w:rPr>
          <w:rFonts w:ascii="Bodoni MT" w:eastAsia="Batang" w:hAnsi="Bodoni MT"/>
          <w:b/>
          <w:bCs/>
          <w:sz w:val="18"/>
          <w:szCs w:val="18"/>
          <w:u w:val="single"/>
        </w:rPr>
        <w:t>QUALIFICAÇÃO TÉCNICA, E OUTROS</w:t>
      </w:r>
      <w:r w:rsidRPr="00047BF1">
        <w:rPr>
          <w:rFonts w:ascii="Bodoni MT" w:eastAsia="Batang" w:hAnsi="Bodoni MT"/>
          <w:b/>
          <w:bCs/>
          <w:sz w:val="18"/>
          <w:szCs w:val="18"/>
        </w:rPr>
        <w:t>:</w:t>
      </w:r>
    </w:p>
    <w:p w:rsidR="00923A4A" w:rsidRPr="00047BF1" w:rsidRDefault="00923A4A" w:rsidP="00923A4A">
      <w:pPr>
        <w:numPr>
          <w:ilvl w:val="0"/>
          <w:numId w:val="2"/>
        </w:numPr>
        <w:spacing w:line="280" w:lineRule="exact"/>
        <w:ind w:left="714" w:hanging="357"/>
        <w:jc w:val="both"/>
        <w:rPr>
          <w:rFonts w:ascii="Bodoni MT" w:hAnsi="Bodoni MT"/>
          <w:sz w:val="18"/>
          <w:szCs w:val="18"/>
        </w:rPr>
      </w:pPr>
      <w:r w:rsidRPr="00047BF1">
        <w:rPr>
          <w:rFonts w:ascii="Bodoni MT" w:hAnsi="Bodoni MT"/>
          <w:i/>
          <w:iCs/>
          <w:sz w:val="18"/>
          <w:szCs w:val="18"/>
        </w:rPr>
        <w:t>Conforme do Artigo 30 do Artigo 8666/93;</w:t>
      </w:r>
    </w:p>
    <w:p w:rsidR="00923A4A" w:rsidRPr="00047BF1" w:rsidRDefault="00923A4A" w:rsidP="00923A4A">
      <w:pPr>
        <w:spacing w:line="280" w:lineRule="exact"/>
        <w:jc w:val="both"/>
        <w:rPr>
          <w:rFonts w:ascii="Bodoni MT" w:eastAsia="Batang" w:hAnsi="Bodoni MT"/>
          <w:color w:val="000000"/>
          <w:sz w:val="18"/>
          <w:szCs w:val="18"/>
        </w:rPr>
      </w:pPr>
    </w:p>
    <w:p w:rsidR="00923A4A" w:rsidRPr="00047BF1" w:rsidRDefault="00923A4A" w:rsidP="00923A4A">
      <w:pPr>
        <w:jc w:val="both"/>
        <w:rPr>
          <w:rFonts w:ascii="Bodoni MT" w:hAnsi="Bodoni MT"/>
          <w:sz w:val="18"/>
          <w:szCs w:val="18"/>
        </w:rPr>
      </w:pPr>
      <w:r w:rsidRPr="00047BF1">
        <w:rPr>
          <w:rFonts w:ascii="Bodoni MT" w:hAnsi="Bodoni MT"/>
          <w:b/>
          <w:bCs/>
          <w:sz w:val="18"/>
          <w:szCs w:val="18"/>
        </w:rPr>
        <w:t>a)</w:t>
      </w:r>
      <w:r w:rsidRPr="00047BF1">
        <w:rPr>
          <w:rFonts w:ascii="Bodoni MT" w:hAnsi="Bodoni MT"/>
          <w:sz w:val="18"/>
          <w:szCs w:val="18"/>
        </w:rPr>
        <w:t xml:space="preserve"> </w:t>
      </w:r>
      <w:r w:rsidRPr="00047BF1">
        <w:rPr>
          <w:rFonts w:ascii="Bodoni MT" w:hAnsi="Bodoni MT"/>
          <w:b/>
          <w:sz w:val="18"/>
          <w:szCs w:val="18"/>
        </w:rPr>
        <w:t>Certidão Negativa de Falência ou Concordata</w:t>
      </w:r>
      <w:r w:rsidRPr="00047BF1">
        <w:rPr>
          <w:rFonts w:ascii="Bodoni MT" w:hAnsi="Bodoni MT"/>
          <w:sz w:val="18"/>
          <w:szCs w:val="18"/>
        </w:rPr>
        <w:t xml:space="preserve"> expedida pelo Cartório Distribuidor da sede da pessoa jurídica ou execução patrimonial expedida no domicílio da pessoa física.</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cs="Arial"/>
          <w:sz w:val="18"/>
          <w:szCs w:val="18"/>
        </w:rPr>
      </w:pPr>
      <w:r w:rsidRPr="00047BF1">
        <w:rPr>
          <w:rFonts w:ascii="Bodoni MT" w:hAnsi="Bodoni MT"/>
          <w:b/>
          <w:bCs/>
          <w:color w:val="000000"/>
          <w:sz w:val="18"/>
          <w:szCs w:val="18"/>
        </w:rPr>
        <w:t xml:space="preserve">b) </w:t>
      </w:r>
      <w:r w:rsidRPr="00047BF1">
        <w:rPr>
          <w:rFonts w:ascii="Bodoni MT" w:hAnsi="Bodoni MT" w:cs="Arial"/>
          <w:sz w:val="18"/>
          <w:szCs w:val="18"/>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sz w:val="18"/>
          <w:szCs w:val="18"/>
        </w:rPr>
      </w:pPr>
      <w:r w:rsidRPr="00047BF1">
        <w:rPr>
          <w:rFonts w:ascii="Bodoni MT" w:hAnsi="Bodoni MT"/>
          <w:b/>
          <w:sz w:val="18"/>
          <w:szCs w:val="18"/>
        </w:rPr>
        <w:t xml:space="preserve">c) </w:t>
      </w:r>
      <w:r w:rsidRPr="00047BF1">
        <w:rPr>
          <w:rFonts w:ascii="Bodoni MT" w:hAnsi="Bodoni MT"/>
          <w:sz w:val="18"/>
          <w:szCs w:val="18"/>
        </w:rPr>
        <w:t>Licença/Alvará de Funcionamento;</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b/>
          <w:bCs/>
          <w:sz w:val="18"/>
          <w:szCs w:val="18"/>
        </w:rPr>
      </w:pPr>
      <w:r w:rsidRPr="00047BF1">
        <w:rPr>
          <w:rFonts w:ascii="Bodoni MT" w:hAnsi="Bodoni MT"/>
          <w:b/>
          <w:bCs/>
          <w:sz w:val="18"/>
          <w:szCs w:val="18"/>
        </w:rPr>
        <w:t>7.2. A</w:t>
      </w:r>
      <w:r w:rsidRPr="00047BF1">
        <w:rPr>
          <w:rFonts w:ascii="Bodoni MT" w:eastAsia="Batang" w:hAnsi="Bodoni MT"/>
          <w:b/>
          <w:bCs/>
          <w:color w:val="000000"/>
          <w:sz w:val="18"/>
          <w:szCs w:val="18"/>
        </w:rPr>
        <w:t xml:space="preserve">lém da documentação descrita no </w:t>
      </w:r>
      <w:r w:rsidRPr="00047BF1">
        <w:rPr>
          <w:rFonts w:ascii="Bodoni MT" w:eastAsia="Batang" w:hAnsi="Bodoni MT"/>
          <w:b/>
          <w:bCs/>
          <w:sz w:val="18"/>
          <w:szCs w:val="18"/>
        </w:rPr>
        <w:t xml:space="preserve">subitem 7.1, </w:t>
      </w:r>
      <w:r w:rsidRPr="00047BF1">
        <w:rPr>
          <w:rFonts w:ascii="Bodoni MT" w:hAnsi="Bodoni MT"/>
          <w:b/>
          <w:bCs/>
          <w:sz w:val="18"/>
          <w:szCs w:val="18"/>
        </w:rPr>
        <w:t>deverão apresentar os documentos relacionados abaixo.</w:t>
      </w:r>
    </w:p>
    <w:p w:rsidR="00923A4A" w:rsidRPr="00047BF1" w:rsidRDefault="00923A4A" w:rsidP="00923A4A">
      <w:pPr>
        <w:numPr>
          <w:ilvl w:val="0"/>
          <w:numId w:val="2"/>
        </w:numPr>
        <w:ind w:left="714" w:hanging="357"/>
        <w:jc w:val="both"/>
        <w:rPr>
          <w:rFonts w:ascii="Bodoni MT" w:hAnsi="Bodoni MT"/>
          <w:sz w:val="18"/>
          <w:szCs w:val="18"/>
        </w:rPr>
      </w:pPr>
      <w:r w:rsidRPr="00047BF1">
        <w:rPr>
          <w:rFonts w:ascii="Bodoni MT" w:hAnsi="Bodoni MT"/>
          <w:sz w:val="18"/>
          <w:szCs w:val="18"/>
        </w:rPr>
        <w:t xml:space="preserve">Conforme do Artigo </w:t>
      </w:r>
      <w:smartTag w:uri="urn:schemas-microsoft-com:office:smarttags" w:element="metricconverter">
        <w:smartTagPr>
          <w:attr w:name="ProductID" w:val="27 a"/>
        </w:smartTagPr>
        <w:r w:rsidRPr="00047BF1">
          <w:rPr>
            <w:rFonts w:ascii="Bodoni MT" w:hAnsi="Bodoni MT"/>
            <w:sz w:val="18"/>
            <w:szCs w:val="18"/>
          </w:rPr>
          <w:t>27 a</w:t>
        </w:r>
      </w:smartTag>
      <w:r w:rsidRPr="00047BF1">
        <w:rPr>
          <w:rFonts w:ascii="Bodoni MT" w:hAnsi="Bodoni MT"/>
          <w:sz w:val="18"/>
          <w:szCs w:val="18"/>
        </w:rPr>
        <w:t xml:space="preserve"> 31 da Lei 8666/93;</w:t>
      </w:r>
    </w:p>
    <w:p w:rsidR="00923A4A" w:rsidRPr="00047BF1" w:rsidRDefault="00923A4A" w:rsidP="00923A4A">
      <w:pPr>
        <w:jc w:val="both"/>
        <w:rPr>
          <w:rFonts w:ascii="Bodoni MT" w:hAnsi="Bodoni MT"/>
          <w:b/>
          <w:bCs/>
          <w:sz w:val="18"/>
          <w:szCs w:val="18"/>
        </w:rPr>
      </w:pPr>
    </w:p>
    <w:p w:rsidR="00923A4A" w:rsidRPr="00047BF1" w:rsidRDefault="00923A4A" w:rsidP="00923A4A">
      <w:pPr>
        <w:numPr>
          <w:ilvl w:val="0"/>
          <w:numId w:val="3"/>
        </w:numPr>
        <w:tabs>
          <w:tab w:val="clear" w:pos="720"/>
          <w:tab w:val="num" w:pos="360"/>
        </w:tabs>
        <w:ind w:hanging="720"/>
        <w:jc w:val="both"/>
        <w:rPr>
          <w:rFonts w:ascii="Bodoni MT" w:hAnsi="Bodoni MT"/>
          <w:b/>
          <w:bCs/>
          <w:sz w:val="18"/>
          <w:szCs w:val="18"/>
        </w:rPr>
      </w:pPr>
      <w:r w:rsidRPr="00047BF1">
        <w:rPr>
          <w:rFonts w:ascii="Bodoni MT" w:hAnsi="Bodoni MT"/>
          <w:b/>
          <w:bCs/>
          <w:sz w:val="18"/>
          <w:szCs w:val="18"/>
        </w:rPr>
        <w:t>Relativo à Habilitação Jurídica;</w:t>
      </w:r>
    </w:p>
    <w:p w:rsidR="00923A4A" w:rsidRPr="00047BF1" w:rsidRDefault="00923A4A" w:rsidP="00923A4A">
      <w:pPr>
        <w:numPr>
          <w:ilvl w:val="0"/>
          <w:numId w:val="2"/>
        </w:numPr>
        <w:ind w:left="714" w:hanging="357"/>
        <w:jc w:val="both"/>
        <w:rPr>
          <w:rFonts w:ascii="Bodoni MT" w:hAnsi="Bodoni MT"/>
          <w:sz w:val="18"/>
          <w:szCs w:val="18"/>
        </w:rPr>
      </w:pPr>
      <w:r w:rsidRPr="00047BF1">
        <w:rPr>
          <w:rFonts w:ascii="Bodoni MT" w:hAnsi="Bodoni MT"/>
          <w:sz w:val="18"/>
          <w:szCs w:val="18"/>
        </w:rPr>
        <w:t>Conforme do Artigo 28 da Lei 8666/93;</w:t>
      </w:r>
    </w:p>
    <w:p w:rsidR="00923A4A" w:rsidRPr="00047BF1" w:rsidRDefault="00923A4A" w:rsidP="00923A4A">
      <w:pPr>
        <w:ind w:left="357"/>
        <w:jc w:val="both"/>
        <w:rPr>
          <w:rFonts w:ascii="Bodoni MT" w:hAnsi="Bodoni MT"/>
          <w:sz w:val="18"/>
          <w:szCs w:val="18"/>
        </w:rPr>
      </w:pPr>
    </w:p>
    <w:p w:rsidR="00923A4A" w:rsidRPr="00047BF1" w:rsidRDefault="00923A4A" w:rsidP="00923A4A">
      <w:pPr>
        <w:jc w:val="both"/>
        <w:rPr>
          <w:rFonts w:ascii="Bodoni MT" w:hAnsi="Bodoni MT"/>
          <w:color w:val="000000"/>
          <w:sz w:val="18"/>
          <w:szCs w:val="18"/>
          <w:u w:val="single"/>
        </w:rPr>
      </w:pPr>
      <w:r w:rsidRPr="00047BF1">
        <w:rPr>
          <w:rFonts w:ascii="Bodoni MT" w:hAnsi="Bodoni MT"/>
          <w:b/>
          <w:bCs/>
          <w:color w:val="000000"/>
          <w:sz w:val="18"/>
          <w:szCs w:val="18"/>
        </w:rPr>
        <w:t>I.</w:t>
      </w:r>
      <w:r w:rsidRPr="00047BF1">
        <w:rPr>
          <w:rFonts w:ascii="Bodoni MT" w:hAnsi="Bodoni MT"/>
          <w:color w:val="000000"/>
          <w:sz w:val="18"/>
          <w:szCs w:val="18"/>
        </w:rPr>
        <w:t xml:space="preserve"> Registro comercial, no caso de firma individual, ou Ato constitutivo, estatuto ou contrato soci</w:t>
      </w:r>
      <w:r w:rsidR="00B03314">
        <w:rPr>
          <w:rFonts w:ascii="Bodoni MT" w:hAnsi="Bodoni MT"/>
          <w:color w:val="000000"/>
          <w:sz w:val="18"/>
          <w:szCs w:val="18"/>
        </w:rPr>
        <w:t>al em vigor e alterações subsequ</w:t>
      </w:r>
      <w:r w:rsidRPr="00047BF1">
        <w:rPr>
          <w:rFonts w:ascii="Bodoni MT" w:hAnsi="Bodoni MT"/>
          <w:color w:val="000000"/>
          <w:sz w:val="18"/>
          <w:szCs w:val="18"/>
        </w:rPr>
        <w:t xml:space="preserve">entes devidamente registradas, em se tratando de Sociedade Comercial, e no caso de sociedade por ações </w:t>
      </w:r>
      <w:r w:rsidRPr="00047BF1">
        <w:rPr>
          <w:rFonts w:ascii="Bodoni MT" w:hAnsi="Bodoni MT" w:cs="Arial"/>
          <w:color w:val="000000"/>
          <w:sz w:val="18"/>
          <w:szCs w:val="18"/>
        </w:rPr>
        <w:t>acompanhadas de documentos de eleição de seus administradores</w:t>
      </w:r>
      <w:r w:rsidRPr="00047BF1">
        <w:rPr>
          <w:rFonts w:ascii="Bodoni MT" w:hAnsi="Bodoni MT"/>
          <w:color w:val="000000"/>
          <w:sz w:val="18"/>
          <w:szCs w:val="18"/>
        </w:rPr>
        <w:t xml:space="preserve"> </w:t>
      </w:r>
      <w:r w:rsidRPr="00047BF1">
        <w:rPr>
          <w:rFonts w:ascii="Bodoni MT" w:hAnsi="Bodoni MT"/>
          <w:color w:val="000000"/>
          <w:sz w:val="18"/>
          <w:szCs w:val="18"/>
          <w:u w:val="single"/>
        </w:rPr>
        <w:t>(Observação, caso estes já tenha sido apresentado na fase de credenciamento, s</w:t>
      </w:r>
      <w:r w:rsidR="00B03314">
        <w:rPr>
          <w:rFonts w:ascii="Bodoni MT" w:hAnsi="Bodoni MT"/>
          <w:color w:val="000000"/>
          <w:sz w:val="18"/>
          <w:szCs w:val="18"/>
          <w:u w:val="single"/>
        </w:rPr>
        <w:t>erá dispensado, na habilitação);</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sz w:val="18"/>
          <w:szCs w:val="18"/>
        </w:rPr>
      </w:pPr>
      <w:r w:rsidRPr="00047BF1">
        <w:rPr>
          <w:rFonts w:ascii="Bodoni MT" w:hAnsi="Bodoni MT"/>
          <w:b/>
          <w:bCs/>
          <w:sz w:val="18"/>
          <w:szCs w:val="18"/>
        </w:rPr>
        <w:t>II.</w:t>
      </w:r>
      <w:r w:rsidRPr="00047BF1">
        <w:rPr>
          <w:rFonts w:ascii="Bodoni MT" w:hAnsi="Bodoni MT"/>
          <w:sz w:val="18"/>
          <w:szCs w:val="18"/>
        </w:rPr>
        <w:t xml:space="preserve"> Inscrição no ato constitutivo, no caso de sociedades civis, acompanhada de prova de diretoria em exercício;</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sz w:val="18"/>
          <w:szCs w:val="18"/>
        </w:rPr>
      </w:pPr>
      <w:r w:rsidRPr="00047BF1">
        <w:rPr>
          <w:rFonts w:ascii="Bodoni MT" w:hAnsi="Bodoni MT"/>
          <w:b/>
          <w:bCs/>
          <w:sz w:val="18"/>
          <w:szCs w:val="18"/>
        </w:rPr>
        <w:t>III.</w:t>
      </w:r>
      <w:r w:rsidRPr="00047BF1">
        <w:rPr>
          <w:rFonts w:ascii="Bodoni MT" w:hAnsi="Bodoni MT"/>
          <w:sz w:val="18"/>
          <w:szCs w:val="18"/>
        </w:rPr>
        <w:t xml:space="preserve"> Decreto de autorização, em se tratando de empresa ou sociedade estrangeira em funcionamento no País, e ato de registro ou autorização para funcionamento expedido pelo órgão competente, quando a atividade assim o exigir;</w:t>
      </w:r>
    </w:p>
    <w:p w:rsidR="00923A4A" w:rsidRPr="00047BF1" w:rsidRDefault="00923A4A" w:rsidP="00923A4A">
      <w:pPr>
        <w:jc w:val="both"/>
        <w:rPr>
          <w:rFonts w:ascii="Bodoni MT" w:hAnsi="Bodoni MT"/>
          <w:b/>
          <w:bCs/>
          <w:sz w:val="18"/>
          <w:szCs w:val="18"/>
        </w:rPr>
      </w:pPr>
    </w:p>
    <w:p w:rsidR="00923A4A" w:rsidRPr="00047BF1" w:rsidRDefault="00923A4A" w:rsidP="00923A4A">
      <w:pPr>
        <w:jc w:val="both"/>
        <w:rPr>
          <w:rFonts w:ascii="Bodoni MT" w:hAnsi="Bodoni MT"/>
          <w:sz w:val="18"/>
          <w:szCs w:val="18"/>
        </w:rPr>
      </w:pPr>
      <w:r w:rsidRPr="00047BF1">
        <w:rPr>
          <w:rFonts w:ascii="Bodoni MT" w:hAnsi="Bodoni MT"/>
          <w:b/>
          <w:bCs/>
          <w:sz w:val="18"/>
          <w:szCs w:val="18"/>
        </w:rPr>
        <w:t>IV.</w:t>
      </w:r>
      <w:r w:rsidRPr="00047BF1">
        <w:rPr>
          <w:rFonts w:ascii="Bodoni MT" w:hAnsi="Bodoni MT"/>
          <w:sz w:val="18"/>
          <w:szCs w:val="18"/>
        </w:rPr>
        <w:t xml:space="preserve"> Os documentos relacionados </w:t>
      </w:r>
      <w:r w:rsidRPr="00047BF1">
        <w:rPr>
          <w:rFonts w:ascii="Bodoni MT" w:hAnsi="Bodoni MT"/>
          <w:b/>
          <w:bCs/>
          <w:sz w:val="18"/>
          <w:szCs w:val="18"/>
        </w:rPr>
        <w:t>nos incisos I e II, da letra “a” do item 7.2</w:t>
      </w:r>
      <w:r w:rsidRPr="00047BF1">
        <w:rPr>
          <w:rFonts w:ascii="Bodoni MT" w:hAnsi="Bodoni MT"/>
          <w:sz w:val="18"/>
          <w:szCs w:val="18"/>
        </w:rPr>
        <w:t>, não precisarão constar do Envelope “Documentos de Habilitação", se tiverem sido apresentados para o credenciamento neste Pregão.</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b/>
          <w:bCs/>
          <w:sz w:val="18"/>
          <w:szCs w:val="18"/>
        </w:rPr>
      </w:pPr>
      <w:r w:rsidRPr="00047BF1">
        <w:rPr>
          <w:rFonts w:ascii="Bodoni MT" w:hAnsi="Bodoni MT"/>
          <w:b/>
          <w:bCs/>
          <w:sz w:val="18"/>
          <w:szCs w:val="18"/>
        </w:rPr>
        <w:t>b) Relativo à Regularidade Fiscal:</w:t>
      </w:r>
    </w:p>
    <w:p w:rsidR="00923A4A" w:rsidRPr="00047BF1" w:rsidRDefault="00923A4A" w:rsidP="00923A4A">
      <w:pPr>
        <w:numPr>
          <w:ilvl w:val="0"/>
          <w:numId w:val="2"/>
        </w:numPr>
        <w:ind w:left="714" w:hanging="357"/>
        <w:jc w:val="both"/>
        <w:rPr>
          <w:rFonts w:ascii="Bodoni MT" w:hAnsi="Bodoni MT"/>
          <w:i/>
          <w:iCs/>
          <w:sz w:val="18"/>
          <w:szCs w:val="18"/>
        </w:rPr>
      </w:pPr>
      <w:r w:rsidRPr="00047BF1">
        <w:rPr>
          <w:rFonts w:ascii="Bodoni MT" w:hAnsi="Bodoni MT"/>
          <w:i/>
          <w:iCs/>
          <w:sz w:val="18"/>
          <w:szCs w:val="18"/>
        </w:rPr>
        <w:t>Conforme do Artigo 29 do Artigo 8666/93;</w:t>
      </w:r>
    </w:p>
    <w:p w:rsidR="00923A4A" w:rsidRPr="00047BF1" w:rsidRDefault="00923A4A" w:rsidP="00923A4A">
      <w:pPr>
        <w:jc w:val="both"/>
        <w:rPr>
          <w:rFonts w:ascii="Bodoni MT" w:hAnsi="Bodoni MT" w:cs="Arial"/>
          <w:b/>
          <w:bCs/>
          <w:sz w:val="18"/>
          <w:szCs w:val="18"/>
          <w:u w:val="single"/>
        </w:rPr>
      </w:pPr>
    </w:p>
    <w:p w:rsidR="00923A4A" w:rsidRPr="00047BF1" w:rsidRDefault="00923A4A" w:rsidP="00923A4A">
      <w:pPr>
        <w:jc w:val="both"/>
        <w:rPr>
          <w:rFonts w:ascii="Bodoni MT" w:hAnsi="Bodoni MT"/>
          <w:sz w:val="18"/>
          <w:szCs w:val="18"/>
        </w:rPr>
      </w:pPr>
      <w:r w:rsidRPr="00047BF1">
        <w:rPr>
          <w:rFonts w:ascii="Bodoni MT" w:hAnsi="Bodoni MT" w:cs="Arial"/>
          <w:b/>
          <w:bCs/>
          <w:sz w:val="18"/>
          <w:szCs w:val="18"/>
        </w:rPr>
        <w:t>I.</w:t>
      </w:r>
      <w:r w:rsidRPr="00047BF1">
        <w:rPr>
          <w:rFonts w:ascii="Bodoni MT" w:hAnsi="Bodoni MT" w:cs="Arial"/>
          <w:sz w:val="18"/>
          <w:szCs w:val="18"/>
        </w:rPr>
        <w:t xml:space="preserve"> Prova de inscrição no </w:t>
      </w:r>
      <w:r w:rsidRPr="00047BF1">
        <w:rPr>
          <w:rFonts w:ascii="Bodoni MT" w:hAnsi="Bodoni MT"/>
          <w:sz w:val="18"/>
          <w:szCs w:val="18"/>
        </w:rPr>
        <w:t>Cadastro Nacional de Pessoal Jurídica (CNPJ);</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sz w:val="18"/>
          <w:szCs w:val="18"/>
        </w:rPr>
      </w:pPr>
      <w:r w:rsidRPr="00047BF1">
        <w:rPr>
          <w:rFonts w:ascii="Bodoni MT" w:hAnsi="Bodoni MT" w:cs="Arial"/>
          <w:b/>
          <w:bCs/>
          <w:sz w:val="18"/>
          <w:szCs w:val="18"/>
        </w:rPr>
        <w:t>II.</w:t>
      </w:r>
      <w:r w:rsidRPr="00047BF1">
        <w:rPr>
          <w:rFonts w:ascii="Bodoni MT" w:hAnsi="Bodoni MT" w:cs="Arial"/>
          <w:sz w:val="18"/>
          <w:szCs w:val="18"/>
        </w:rPr>
        <w:t> Prova de regularidade quanto a Dívida Ativa e Tributos para com a Fazenda Federal, Estadual e Municipal do domicílio ou sede do licitante, ou outra equivalente, na forma da lei;</w:t>
      </w:r>
    </w:p>
    <w:p w:rsidR="00923A4A" w:rsidRPr="00047BF1" w:rsidRDefault="00923A4A" w:rsidP="00923A4A">
      <w:pPr>
        <w:jc w:val="both"/>
        <w:rPr>
          <w:rFonts w:ascii="Bodoni MT" w:hAnsi="Bodoni MT" w:cs="Arial"/>
          <w:b/>
          <w:bCs/>
          <w:sz w:val="18"/>
          <w:szCs w:val="18"/>
        </w:rPr>
      </w:pPr>
    </w:p>
    <w:p w:rsidR="00923A4A" w:rsidRPr="00047BF1" w:rsidRDefault="00923A4A" w:rsidP="00923A4A">
      <w:pPr>
        <w:jc w:val="both"/>
        <w:rPr>
          <w:rFonts w:ascii="Bodoni MT" w:hAnsi="Bodoni MT" w:cs="Arial"/>
          <w:sz w:val="18"/>
          <w:szCs w:val="18"/>
        </w:rPr>
      </w:pPr>
      <w:r w:rsidRPr="00047BF1">
        <w:rPr>
          <w:rFonts w:ascii="Bodoni MT" w:hAnsi="Bodoni MT" w:cs="Arial"/>
          <w:b/>
          <w:bCs/>
          <w:sz w:val="18"/>
          <w:szCs w:val="18"/>
        </w:rPr>
        <w:t>III.</w:t>
      </w:r>
      <w:r w:rsidRPr="00047BF1">
        <w:rPr>
          <w:rFonts w:ascii="Bodoni MT" w:hAnsi="Bodoni MT" w:cs="Arial"/>
          <w:sz w:val="18"/>
          <w:szCs w:val="18"/>
        </w:rPr>
        <w:t xml:space="preserve"> Prova de regularidade relativa à Seguridade Social (INSS) </w:t>
      </w:r>
    </w:p>
    <w:p w:rsidR="00923A4A" w:rsidRPr="00047BF1" w:rsidRDefault="00923A4A" w:rsidP="00923A4A">
      <w:pPr>
        <w:jc w:val="both"/>
        <w:rPr>
          <w:rFonts w:ascii="Bodoni MT" w:hAnsi="Bodoni MT" w:cs="Arial"/>
          <w:sz w:val="18"/>
          <w:szCs w:val="18"/>
        </w:rPr>
      </w:pPr>
    </w:p>
    <w:p w:rsidR="00923A4A" w:rsidRPr="00047BF1" w:rsidRDefault="00923A4A" w:rsidP="00923A4A">
      <w:pPr>
        <w:jc w:val="both"/>
        <w:rPr>
          <w:rFonts w:ascii="Bodoni MT" w:hAnsi="Bodoni MT" w:cs="Arial"/>
          <w:sz w:val="18"/>
          <w:szCs w:val="18"/>
        </w:rPr>
      </w:pPr>
      <w:r w:rsidRPr="00047BF1">
        <w:rPr>
          <w:rFonts w:ascii="Bodoni MT" w:hAnsi="Bodoni MT" w:cs="Arial"/>
          <w:b/>
          <w:sz w:val="18"/>
          <w:szCs w:val="18"/>
        </w:rPr>
        <w:t xml:space="preserve">IV. </w:t>
      </w:r>
      <w:r w:rsidRPr="00047BF1">
        <w:rPr>
          <w:rFonts w:ascii="Bodoni MT" w:hAnsi="Bodoni MT" w:cs="Arial"/>
          <w:sz w:val="18"/>
          <w:szCs w:val="18"/>
        </w:rPr>
        <w:t>Prova de regularidade para com o Fundo de Garantia por Tempo de Serviço (FGTS), demonstrando situação regular no cumprimento dos encargos sociais instituídos por lei.</w:t>
      </w:r>
    </w:p>
    <w:p w:rsidR="00923A4A" w:rsidRPr="00047BF1" w:rsidRDefault="00923A4A" w:rsidP="00923A4A">
      <w:pPr>
        <w:jc w:val="both"/>
        <w:rPr>
          <w:rFonts w:ascii="Bodoni MT" w:hAnsi="Bodoni MT" w:cs="Arial"/>
          <w:sz w:val="18"/>
          <w:szCs w:val="18"/>
        </w:rPr>
      </w:pPr>
    </w:p>
    <w:p w:rsidR="00923A4A" w:rsidRPr="00047BF1" w:rsidRDefault="00923A4A" w:rsidP="00923A4A">
      <w:pPr>
        <w:jc w:val="both"/>
        <w:rPr>
          <w:rFonts w:ascii="Bodoni MT" w:hAnsi="Bodoni MT" w:cs="Arial"/>
          <w:sz w:val="18"/>
          <w:szCs w:val="18"/>
        </w:rPr>
      </w:pPr>
      <w:r w:rsidRPr="00047BF1">
        <w:rPr>
          <w:rFonts w:ascii="Bodoni MT" w:hAnsi="Bodoni MT" w:cs="Arial"/>
          <w:b/>
          <w:sz w:val="18"/>
          <w:szCs w:val="18"/>
        </w:rPr>
        <w:t xml:space="preserve">V. </w:t>
      </w:r>
      <w:r w:rsidRPr="00047BF1">
        <w:rPr>
          <w:rFonts w:ascii="Bodoni MT" w:hAnsi="Bodoni MT" w:cs="Arial"/>
          <w:sz w:val="18"/>
          <w:szCs w:val="18"/>
        </w:rPr>
        <w:t>Certidão Negativa de Débitos Trabalhistas – CNDT.</w:t>
      </w:r>
    </w:p>
    <w:p w:rsidR="00923A4A" w:rsidRPr="00047BF1" w:rsidRDefault="00923A4A" w:rsidP="00923A4A">
      <w:pPr>
        <w:jc w:val="both"/>
        <w:rPr>
          <w:rFonts w:ascii="Bodoni MT" w:hAnsi="Bodoni MT"/>
          <w:b/>
          <w:bCs/>
          <w:sz w:val="18"/>
          <w:szCs w:val="18"/>
        </w:rPr>
      </w:pPr>
    </w:p>
    <w:p w:rsidR="00923A4A" w:rsidRPr="00047BF1" w:rsidRDefault="00923A4A" w:rsidP="00923A4A">
      <w:pPr>
        <w:pStyle w:val="Default"/>
        <w:jc w:val="both"/>
        <w:rPr>
          <w:rFonts w:ascii="Bodoni MT" w:hAnsi="Bodoni MT"/>
          <w:color w:val="auto"/>
          <w:sz w:val="18"/>
          <w:szCs w:val="18"/>
        </w:rPr>
      </w:pPr>
      <w:r w:rsidRPr="00047BF1">
        <w:rPr>
          <w:rFonts w:ascii="Bodoni MT" w:hAnsi="Bodoni MT"/>
          <w:b/>
          <w:bCs/>
          <w:color w:val="auto"/>
          <w:sz w:val="18"/>
          <w:szCs w:val="18"/>
        </w:rPr>
        <w:t xml:space="preserve">VI. </w:t>
      </w:r>
      <w:r w:rsidRPr="00047BF1">
        <w:rPr>
          <w:rFonts w:ascii="Bodoni MT" w:hAnsi="Bodoni MT"/>
          <w:bCs/>
          <w:color w:val="auto"/>
          <w:sz w:val="18"/>
          <w:szCs w:val="18"/>
        </w:rPr>
        <w:t>Para</w:t>
      </w:r>
      <w:r w:rsidRPr="00047BF1">
        <w:rPr>
          <w:rFonts w:ascii="Bodoni MT" w:hAnsi="Bodoni MT"/>
          <w:b/>
          <w:bCs/>
          <w:color w:val="auto"/>
          <w:sz w:val="18"/>
          <w:szCs w:val="18"/>
        </w:rPr>
        <w:t xml:space="preserve"> </w:t>
      </w:r>
      <w:r w:rsidRPr="00047BF1">
        <w:rPr>
          <w:rFonts w:ascii="Bodoni MT" w:hAnsi="Bodoni MT"/>
          <w:b/>
          <w:color w:val="auto"/>
          <w:sz w:val="18"/>
          <w:szCs w:val="18"/>
          <w:u w:val="single"/>
        </w:rPr>
        <w:t>as microempresas e empresas de pequeno porte</w:t>
      </w:r>
      <w:r w:rsidRPr="00047BF1">
        <w:rPr>
          <w:rFonts w:ascii="Bodoni MT" w:hAnsi="Bodoni MT"/>
          <w:color w:val="auto"/>
          <w:sz w:val="18"/>
          <w:szCs w:val="18"/>
          <w:u w:val="single"/>
        </w:rPr>
        <w:t>,</w:t>
      </w:r>
      <w:r w:rsidRPr="00047BF1">
        <w:rPr>
          <w:rFonts w:ascii="Bodoni MT" w:hAnsi="Bodoni MT"/>
          <w:color w:val="auto"/>
          <w:sz w:val="18"/>
          <w:szCs w:val="18"/>
        </w:rPr>
        <w:t xml:space="preserve"> cadastradas ou não, havendo alguma restrição na comprovação da regularidade fiscal, será assegurado, às mesmas,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23A4A" w:rsidRPr="00047BF1" w:rsidRDefault="00923A4A" w:rsidP="00923A4A">
      <w:pPr>
        <w:jc w:val="both"/>
        <w:rPr>
          <w:rFonts w:ascii="Bodoni MT" w:hAnsi="Bodoni MT"/>
          <w:b/>
          <w:bCs/>
          <w:sz w:val="18"/>
          <w:szCs w:val="18"/>
        </w:rPr>
      </w:pPr>
    </w:p>
    <w:p w:rsidR="00923A4A" w:rsidRPr="00047BF1" w:rsidRDefault="00923A4A" w:rsidP="00923A4A">
      <w:pPr>
        <w:rPr>
          <w:rFonts w:ascii="Bodoni MT" w:hAnsi="Bodoni MT"/>
          <w:sz w:val="18"/>
          <w:szCs w:val="18"/>
        </w:rPr>
      </w:pPr>
      <w:r w:rsidRPr="00047BF1">
        <w:rPr>
          <w:rFonts w:ascii="Bodoni MT" w:hAnsi="Bodoni MT"/>
          <w:b/>
          <w:bCs/>
          <w:sz w:val="18"/>
          <w:szCs w:val="18"/>
        </w:rPr>
        <w:t xml:space="preserve">VII. </w:t>
      </w:r>
      <w:r w:rsidRPr="00047BF1">
        <w:rPr>
          <w:rFonts w:ascii="Bodoni MT" w:hAnsi="Bodoni MT"/>
          <w:sz w:val="18"/>
          <w:szCs w:val="18"/>
        </w:rPr>
        <w:t xml:space="preserve">A </w:t>
      </w:r>
      <w:r w:rsidRPr="00047BF1">
        <w:rPr>
          <w:rFonts w:ascii="Bodoni MT" w:hAnsi="Bodoni MT"/>
          <w:bCs/>
          <w:sz w:val="18"/>
          <w:szCs w:val="18"/>
        </w:rPr>
        <w:t>não regularização</w:t>
      </w:r>
      <w:r w:rsidRPr="00047BF1">
        <w:rPr>
          <w:rFonts w:ascii="Bodoni MT" w:hAnsi="Bodoni MT"/>
          <w:b/>
          <w:bCs/>
          <w:sz w:val="18"/>
          <w:szCs w:val="18"/>
        </w:rPr>
        <w:t xml:space="preserve"> </w:t>
      </w:r>
      <w:r w:rsidRPr="00047BF1">
        <w:rPr>
          <w:rFonts w:ascii="Bodoni MT" w:hAnsi="Bodoni MT"/>
          <w:sz w:val="18"/>
          <w:szCs w:val="18"/>
        </w:rPr>
        <w:t>da documentação, no prazo previsto no inciso anterior, implicará decadência do direito à contratação, sem prejuízo das sanções previstas no art. 81 da Lei nº 8.666/93, sendo facultado à Administração;</w:t>
      </w:r>
    </w:p>
    <w:p w:rsidR="00923A4A" w:rsidRPr="00047BF1" w:rsidRDefault="00923A4A" w:rsidP="00923A4A">
      <w:pPr>
        <w:tabs>
          <w:tab w:val="left" w:pos="7200"/>
        </w:tabs>
        <w:jc w:val="both"/>
        <w:rPr>
          <w:rFonts w:ascii="Bodoni MT" w:eastAsia="Batang" w:hAnsi="Bodoni MT"/>
          <w:sz w:val="18"/>
          <w:szCs w:val="18"/>
        </w:rPr>
      </w:pPr>
    </w:p>
    <w:p w:rsidR="00923A4A" w:rsidRPr="00047BF1" w:rsidRDefault="00923A4A" w:rsidP="00923A4A">
      <w:pPr>
        <w:jc w:val="both"/>
        <w:rPr>
          <w:rFonts w:ascii="Bodoni MT" w:hAnsi="Bodoni MT"/>
          <w:b/>
          <w:bCs/>
          <w:sz w:val="18"/>
          <w:szCs w:val="18"/>
        </w:rPr>
      </w:pPr>
      <w:r w:rsidRPr="00047BF1">
        <w:rPr>
          <w:rFonts w:ascii="Bodoni MT" w:hAnsi="Bodoni MT"/>
          <w:b/>
          <w:bCs/>
          <w:sz w:val="18"/>
          <w:szCs w:val="18"/>
        </w:rPr>
        <w:t>c) Relativo à Qualificação Econômico-Financeiro:</w:t>
      </w:r>
    </w:p>
    <w:p w:rsidR="00923A4A" w:rsidRPr="00047BF1" w:rsidRDefault="00923A4A" w:rsidP="00923A4A">
      <w:pPr>
        <w:numPr>
          <w:ilvl w:val="0"/>
          <w:numId w:val="2"/>
        </w:numPr>
        <w:jc w:val="both"/>
        <w:rPr>
          <w:rFonts w:ascii="Bodoni MT" w:hAnsi="Bodoni MT"/>
          <w:i/>
          <w:iCs/>
          <w:sz w:val="18"/>
          <w:szCs w:val="18"/>
        </w:rPr>
      </w:pPr>
      <w:r w:rsidRPr="00047BF1">
        <w:rPr>
          <w:rFonts w:ascii="Bodoni MT" w:hAnsi="Bodoni MT"/>
          <w:i/>
          <w:iCs/>
          <w:sz w:val="18"/>
          <w:szCs w:val="18"/>
        </w:rPr>
        <w:t>Conforme do artigo 31 da Lei Federal nº 8.666/93;</w:t>
      </w:r>
    </w:p>
    <w:p w:rsidR="00923A4A" w:rsidRPr="00047BF1" w:rsidRDefault="00923A4A" w:rsidP="00923A4A">
      <w:pPr>
        <w:jc w:val="both"/>
        <w:rPr>
          <w:rFonts w:ascii="Bodoni MT" w:hAnsi="Bodoni MT"/>
          <w:b/>
          <w:bCs/>
          <w:sz w:val="18"/>
          <w:szCs w:val="18"/>
        </w:rPr>
      </w:pPr>
    </w:p>
    <w:p w:rsidR="00923A4A" w:rsidRPr="00047BF1" w:rsidRDefault="00923A4A" w:rsidP="00923A4A">
      <w:pPr>
        <w:jc w:val="both"/>
        <w:rPr>
          <w:rFonts w:ascii="Bodoni MT" w:hAnsi="Bodoni MT"/>
          <w:sz w:val="18"/>
          <w:szCs w:val="18"/>
        </w:rPr>
      </w:pPr>
      <w:r w:rsidRPr="00047BF1">
        <w:rPr>
          <w:rFonts w:ascii="Bodoni MT" w:hAnsi="Bodoni MT"/>
          <w:b/>
          <w:bCs/>
          <w:sz w:val="18"/>
          <w:szCs w:val="18"/>
        </w:rPr>
        <w:t xml:space="preserve">I. </w:t>
      </w:r>
      <w:r w:rsidRPr="00047BF1">
        <w:rPr>
          <w:rFonts w:ascii="Bodoni MT" w:hAnsi="Bodoni MT"/>
          <w:sz w:val="18"/>
          <w:szCs w:val="18"/>
        </w:rPr>
        <w:t>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923A4A" w:rsidRPr="00047BF1" w:rsidRDefault="00923A4A" w:rsidP="00923A4A">
      <w:pPr>
        <w:jc w:val="both"/>
        <w:rPr>
          <w:rFonts w:ascii="Bodoni MT" w:hAnsi="Bodoni MT"/>
          <w:sz w:val="18"/>
          <w:szCs w:val="18"/>
        </w:rPr>
      </w:pPr>
    </w:p>
    <w:p w:rsidR="00923A4A" w:rsidRPr="00047BF1" w:rsidRDefault="00923A4A" w:rsidP="00923A4A">
      <w:pPr>
        <w:jc w:val="both"/>
        <w:rPr>
          <w:rFonts w:ascii="Bodoni MT" w:hAnsi="Bodoni MT"/>
          <w:sz w:val="18"/>
          <w:szCs w:val="18"/>
        </w:rPr>
      </w:pPr>
      <w:r w:rsidRPr="00047BF1">
        <w:rPr>
          <w:rFonts w:ascii="Bodoni MT" w:hAnsi="Bodoni MT"/>
          <w:b/>
          <w:bCs/>
          <w:sz w:val="18"/>
          <w:szCs w:val="18"/>
        </w:rPr>
        <w:t>II.</w:t>
      </w:r>
      <w:r w:rsidRPr="00047BF1">
        <w:rPr>
          <w:rFonts w:ascii="Bodoni MT" w:hAnsi="Bodoni MT"/>
          <w:sz w:val="18"/>
          <w:szCs w:val="18"/>
        </w:rPr>
        <w:t xml:space="preserve"> Para as empresas criadas no exercício em curso: apresentar a fotocópia do Balanço de Abertura, devidamente registrada ou autenticada, na Junta Comercial do Estado da Sede ou Domicilio da Licitante.</w:t>
      </w:r>
    </w:p>
    <w:p w:rsidR="00923A4A" w:rsidRPr="00047BF1" w:rsidRDefault="00923A4A" w:rsidP="00923A4A">
      <w:pPr>
        <w:rPr>
          <w:rFonts w:ascii="Bodoni MT" w:hAnsi="Bodoni MT" w:cs="Arial"/>
          <w:sz w:val="18"/>
          <w:szCs w:val="18"/>
        </w:rPr>
      </w:pPr>
    </w:p>
    <w:p w:rsidR="00923A4A" w:rsidRPr="00047BF1" w:rsidRDefault="00923A4A" w:rsidP="00923A4A">
      <w:pPr>
        <w:ind w:right="-81"/>
        <w:jc w:val="both"/>
        <w:rPr>
          <w:rFonts w:ascii="Bodoni MT" w:hAnsi="Bodoni MT" w:cs="Arial"/>
          <w:sz w:val="18"/>
          <w:szCs w:val="18"/>
        </w:rPr>
      </w:pPr>
      <w:r w:rsidRPr="00047BF1">
        <w:rPr>
          <w:rFonts w:ascii="Bodoni MT" w:hAnsi="Bodoni MT" w:cs="Arial"/>
          <w:b/>
          <w:sz w:val="18"/>
          <w:szCs w:val="18"/>
        </w:rPr>
        <w:t>7.3</w:t>
      </w:r>
      <w:r w:rsidRPr="00047BF1">
        <w:rPr>
          <w:rFonts w:ascii="Bodoni MT" w:hAnsi="Bodoni MT" w:cs="Arial"/>
          <w:sz w:val="18"/>
          <w:szCs w:val="18"/>
        </w:rPr>
        <w:t xml:space="preserve"> Na hipótese de não constar prazo de validade nas certidões apresentadas, a Administração aceitará como válidas as expedidas até 90 (noventa) dias contadas da data constante do documento. </w:t>
      </w:r>
    </w:p>
    <w:p w:rsidR="00923A4A" w:rsidRPr="00047BF1" w:rsidRDefault="00923A4A" w:rsidP="00923A4A">
      <w:pPr>
        <w:ind w:right="-81"/>
        <w:jc w:val="both"/>
        <w:rPr>
          <w:rFonts w:ascii="Bodoni MT" w:hAnsi="Bodoni MT" w:cs="Arial"/>
          <w:sz w:val="18"/>
          <w:szCs w:val="18"/>
        </w:rPr>
      </w:pPr>
    </w:p>
    <w:p w:rsidR="00923A4A" w:rsidRPr="00047BF1" w:rsidRDefault="00923A4A" w:rsidP="00923A4A">
      <w:pPr>
        <w:ind w:right="-81"/>
        <w:jc w:val="both"/>
        <w:rPr>
          <w:rFonts w:ascii="Bodoni MT" w:hAnsi="Bodoni MT" w:cs="Arial"/>
          <w:sz w:val="18"/>
          <w:szCs w:val="18"/>
        </w:rPr>
      </w:pPr>
      <w:r w:rsidRPr="00047BF1">
        <w:rPr>
          <w:rFonts w:ascii="Bodoni MT" w:hAnsi="Bodoni MT" w:cs="Arial"/>
          <w:color w:val="000000"/>
          <w:sz w:val="18"/>
          <w:szCs w:val="18"/>
        </w:rPr>
        <w:t xml:space="preserve">7.4 </w:t>
      </w:r>
      <w:r w:rsidRPr="00047BF1">
        <w:rPr>
          <w:rFonts w:ascii="Bodoni MT" w:hAnsi="Bodoni MT" w:cs="Arial"/>
          <w:sz w:val="18"/>
          <w:szCs w:val="18"/>
        </w:rPr>
        <w:t>Não serão aceitos “protocolo de entrega” ou “solicitação de documento” em substituição aos documentos requeridos neste Edital e seus anexos.</w:t>
      </w:r>
    </w:p>
    <w:p w:rsidR="00923A4A" w:rsidRPr="00047BF1" w:rsidRDefault="00923A4A" w:rsidP="00923A4A">
      <w:pPr>
        <w:ind w:right="-81"/>
        <w:jc w:val="both"/>
        <w:rPr>
          <w:rFonts w:ascii="Bodoni MT" w:hAnsi="Bodoni MT" w:cs="Arial"/>
          <w:sz w:val="18"/>
          <w:szCs w:val="18"/>
        </w:rPr>
      </w:pPr>
    </w:p>
    <w:p w:rsidR="00923A4A" w:rsidRPr="00047BF1" w:rsidRDefault="00923A4A" w:rsidP="00923A4A">
      <w:pPr>
        <w:ind w:right="-81"/>
        <w:jc w:val="both"/>
        <w:rPr>
          <w:rFonts w:ascii="Bodoni MT" w:hAnsi="Bodoni MT" w:cs="Arial"/>
          <w:sz w:val="18"/>
          <w:szCs w:val="18"/>
        </w:rPr>
      </w:pPr>
      <w:r w:rsidRPr="00047BF1">
        <w:rPr>
          <w:rFonts w:ascii="Bodoni MT" w:hAnsi="Bodoni MT" w:cs="Arial"/>
          <w:sz w:val="18"/>
          <w:szCs w:val="18"/>
        </w:rPr>
        <w:t>7.5 Se a documentação de habilitação não estiver completa e correta ou contrariar qualquer dispositivo deste edital e seus anexos poderá o(a) pregoeiro(a) considerar o proponente inabilitado.</w:t>
      </w:r>
    </w:p>
    <w:p w:rsidR="00923A4A" w:rsidRPr="00047BF1" w:rsidRDefault="00923A4A" w:rsidP="00923A4A">
      <w:pPr>
        <w:ind w:right="-81"/>
        <w:jc w:val="both"/>
        <w:rPr>
          <w:rFonts w:ascii="Bodoni MT" w:hAnsi="Bodoni MT" w:cs="Arial"/>
          <w:sz w:val="18"/>
          <w:szCs w:val="18"/>
        </w:rPr>
      </w:pPr>
    </w:p>
    <w:p w:rsidR="00923A4A" w:rsidRDefault="00923A4A" w:rsidP="00923A4A">
      <w:pPr>
        <w:pStyle w:val="gem1Char"/>
        <w:spacing w:before="0"/>
        <w:ind w:left="0" w:right="22" w:firstLine="0"/>
        <w:rPr>
          <w:rFonts w:ascii="Bodoni MT" w:hAnsi="Bodoni MT"/>
          <w:color w:val="000000"/>
          <w:sz w:val="18"/>
          <w:szCs w:val="18"/>
        </w:rPr>
      </w:pPr>
      <w:r w:rsidRPr="00047BF1">
        <w:rPr>
          <w:rFonts w:ascii="Bodoni MT" w:hAnsi="Bodoni MT"/>
          <w:sz w:val="18"/>
          <w:szCs w:val="18"/>
        </w:rPr>
        <w:t>7.6 Os documentos apresentados para habilitação deverão estar todos em nome da Matriz ou todos em nome da Filial exceto aqueles que comprovadamente só possam ser fornecidos à</w:t>
      </w:r>
      <w:r w:rsidRPr="00047BF1">
        <w:rPr>
          <w:rFonts w:ascii="Bodoni MT" w:hAnsi="Bodoni MT"/>
          <w:color w:val="FF0000"/>
          <w:sz w:val="18"/>
          <w:szCs w:val="18"/>
        </w:rPr>
        <w:t xml:space="preserve"> </w:t>
      </w:r>
      <w:r w:rsidRPr="00047BF1">
        <w:rPr>
          <w:rFonts w:ascii="Bodoni MT" w:hAnsi="Bodoni MT"/>
          <w:color w:val="000000"/>
          <w:sz w:val="18"/>
          <w:szCs w:val="18"/>
        </w:rPr>
        <w:t>Matriz e referir-se ao local da sede do interessado.</w:t>
      </w:r>
    </w:p>
    <w:p w:rsidR="00923A4A" w:rsidRDefault="00923A4A" w:rsidP="00923A4A">
      <w:pPr>
        <w:jc w:val="both"/>
        <w:rPr>
          <w:rFonts w:ascii="Bodoni MT" w:hAnsi="Bodoni MT" w:cs="Arial"/>
          <w:sz w:val="18"/>
          <w:szCs w:val="18"/>
        </w:rPr>
      </w:pPr>
    </w:p>
    <w:p w:rsidR="00923A4A" w:rsidRPr="00E32A54" w:rsidRDefault="00923A4A" w:rsidP="00923A4A">
      <w:pPr>
        <w:jc w:val="both"/>
        <w:rPr>
          <w:rFonts w:ascii="Bodoni MT" w:hAnsi="Bodoni MT"/>
          <w:sz w:val="18"/>
          <w:szCs w:val="18"/>
        </w:rPr>
      </w:pPr>
      <w:r>
        <w:rPr>
          <w:rFonts w:ascii="Bodoni MT" w:hAnsi="Bodoni MT" w:cs="Arial"/>
          <w:sz w:val="18"/>
          <w:szCs w:val="18"/>
        </w:rPr>
        <w:t xml:space="preserve">7.7 </w:t>
      </w:r>
      <w:r>
        <w:rPr>
          <w:rFonts w:ascii="Bodoni MT" w:hAnsi="Bodoni MT"/>
          <w:b/>
          <w:sz w:val="18"/>
          <w:szCs w:val="18"/>
        </w:rPr>
        <w:t xml:space="preserve">. </w:t>
      </w:r>
      <w:r>
        <w:rPr>
          <w:rFonts w:ascii="Bodoni MT" w:hAnsi="Bodoni MT"/>
          <w:sz w:val="18"/>
          <w:szCs w:val="18"/>
        </w:rPr>
        <w:t>As empresas deverão apresentar junto a sua habilitação  um atestado de vistoria das rotas a serem licitadas, expedido pelo órgão competente da Prefeitura municipal de Cabeceiras do Piauí - PI.</w:t>
      </w:r>
    </w:p>
    <w:p w:rsidR="00923A4A" w:rsidRPr="00047BF1" w:rsidRDefault="00923A4A" w:rsidP="00923A4A">
      <w:pPr>
        <w:pStyle w:val="gem1Char"/>
        <w:spacing w:before="0"/>
        <w:ind w:left="0" w:right="22" w:firstLine="0"/>
        <w:rPr>
          <w:rFonts w:ascii="Bodoni MT" w:hAnsi="Bodoni MT"/>
          <w:color w:val="000000"/>
          <w:sz w:val="18"/>
          <w:szCs w:val="18"/>
        </w:rPr>
      </w:pPr>
    </w:p>
    <w:p w:rsidR="00923A4A" w:rsidRPr="00047BF1" w:rsidRDefault="00923A4A" w:rsidP="00923A4A">
      <w:pPr>
        <w:rPr>
          <w:rFonts w:ascii="Bodoni MT" w:hAnsi="Bodoni MT" w:cs="Arial"/>
          <w:b/>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8 - DA SESSÃO DO PREGÃO:</w:t>
      </w:r>
    </w:p>
    <w:p w:rsidR="00923A4A" w:rsidRPr="00047BF1" w:rsidRDefault="00923A4A" w:rsidP="00923A4A">
      <w:pPr>
        <w:numPr>
          <w:ilvl w:val="0"/>
          <w:numId w:val="2"/>
        </w:num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Conforme Artigo 4º, inciso VII a XXIII da Lei 10.520/2002.</w:t>
      </w:r>
    </w:p>
    <w:p w:rsidR="00923A4A" w:rsidRPr="00047BF1" w:rsidRDefault="00923A4A" w:rsidP="00923A4A">
      <w:pPr>
        <w:autoSpaceDE w:val="0"/>
        <w:autoSpaceDN w:val="0"/>
        <w:adjustRightInd w:val="0"/>
        <w:ind w:left="360"/>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8.1. </w:t>
      </w:r>
      <w:r w:rsidRPr="00047BF1">
        <w:rPr>
          <w:rFonts w:ascii="Bodoni MT" w:eastAsia="Calibri" w:hAnsi="Bodoni MT" w:cs="TimesNewRomanPSMT"/>
          <w:color w:val="000000"/>
          <w:sz w:val="18"/>
          <w:szCs w:val="18"/>
        </w:rPr>
        <w:t xml:space="preserve">Concluída a fase de credenciamento, conforme </w:t>
      </w:r>
      <w:r w:rsidRPr="00047BF1">
        <w:rPr>
          <w:rFonts w:ascii="Bodoni MT" w:eastAsia="Calibri" w:hAnsi="Bodoni MT" w:cs="TimesNewRomanPS-BoldMT"/>
          <w:b/>
          <w:bCs/>
          <w:sz w:val="18"/>
          <w:szCs w:val="18"/>
        </w:rPr>
        <w:t>Item 4</w:t>
      </w:r>
      <w:r w:rsidRPr="00047BF1">
        <w:rPr>
          <w:rFonts w:ascii="Bodoni MT" w:eastAsia="Calibri" w:hAnsi="Bodoni MT" w:cs="TimesNewRomanPS-BoldMT"/>
          <w:b/>
          <w:bCs/>
          <w:color w:val="0000FF"/>
          <w:sz w:val="18"/>
          <w:szCs w:val="18"/>
        </w:rPr>
        <w:t xml:space="preserve"> </w:t>
      </w:r>
      <w:r w:rsidRPr="00047BF1">
        <w:rPr>
          <w:rFonts w:ascii="Bodoni MT" w:eastAsia="Calibri" w:hAnsi="Bodoni MT" w:cs="TimesNewRomanPSMT"/>
          <w:color w:val="000000"/>
          <w:sz w:val="18"/>
          <w:szCs w:val="18"/>
        </w:rPr>
        <w:t>deste, o Pregoeiro não mais aceitará novos proponentes;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8.2. </w:t>
      </w:r>
      <w:r w:rsidRPr="00047BF1">
        <w:rPr>
          <w:rFonts w:ascii="Bodoni MT" w:eastAsia="Calibri" w:hAnsi="Bodoni MT" w:cs="TimesNewRomanPSMT"/>
          <w:color w:val="000000"/>
          <w:sz w:val="18"/>
          <w:szCs w:val="18"/>
        </w:rPr>
        <w:t>Estando de posse da relação das Licitantes credenciadas o Pregoeiro fará divulgação verbal dos interessados, sendo que, as Proponentes credenciadas poderão ofertar lances durante a sessão do pregão, dando-se início ao recebimento dos envelopes “Proposta de Preços”.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8.3. </w:t>
      </w:r>
      <w:r w:rsidRPr="00047BF1">
        <w:rPr>
          <w:rFonts w:ascii="Bodoni MT" w:eastAsia="Calibri" w:hAnsi="Bodoni MT" w:cs="TimesNewRomanPSMT"/>
          <w:color w:val="000000"/>
          <w:sz w:val="18"/>
          <w:szCs w:val="18"/>
        </w:rPr>
        <w:t>A sessão do Pregão será contínua, podendo ser suspensa para diligências e/ou interrupções que se fizer necessários ficando os licitantes convocados para reinicio da</w:t>
      </w:r>
      <w:r w:rsidR="00B03314">
        <w:rPr>
          <w:rFonts w:ascii="Bodoni MT" w:eastAsia="Calibri" w:hAnsi="Bodoni MT" w:cs="TimesNewRomanPSMT"/>
          <w:color w:val="000000"/>
          <w:sz w:val="18"/>
          <w:szCs w:val="18"/>
        </w:rPr>
        <w:t xml:space="preserve"> sessão no dia e horário subsequ</w:t>
      </w:r>
      <w:r w:rsidRPr="00047BF1">
        <w:rPr>
          <w:rFonts w:ascii="Bodoni MT" w:eastAsia="Calibri" w:hAnsi="Bodoni MT" w:cs="TimesNewRomanPSMT"/>
          <w:color w:val="000000"/>
          <w:sz w:val="18"/>
          <w:szCs w:val="18"/>
        </w:rPr>
        <w:t>ente determinado na sessão pelo Pregoeiro.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MT"/>
          <w:color w:val="000000"/>
          <w:sz w:val="18"/>
          <w:szCs w:val="18"/>
        </w:rPr>
        <w:t xml:space="preserve"> </w:t>
      </w: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lastRenderedPageBreak/>
        <w:t>9 - DA CLASSIFICAÇÃO DAS PROPOSTAS COMERCIAIS</w:t>
      </w:r>
    </w:p>
    <w:p w:rsidR="00923A4A" w:rsidRPr="00047BF1" w:rsidRDefault="00923A4A" w:rsidP="00923A4A">
      <w:pPr>
        <w:numPr>
          <w:ilvl w:val="0"/>
          <w:numId w:val="4"/>
        </w:num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Conforme Artigo 4º, inciso X da Lei 10.520/2002.</w:t>
      </w:r>
    </w:p>
    <w:p w:rsidR="00923A4A" w:rsidRPr="00047BF1" w:rsidRDefault="00923A4A" w:rsidP="00923A4A">
      <w:pPr>
        <w:autoSpaceDE w:val="0"/>
        <w:autoSpaceDN w:val="0"/>
        <w:adjustRightInd w:val="0"/>
        <w:ind w:left="720"/>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9.1. </w:t>
      </w:r>
      <w:r w:rsidRPr="00047BF1">
        <w:rPr>
          <w:rFonts w:ascii="Bodoni MT" w:eastAsia="Calibri" w:hAnsi="Bodoni MT" w:cs="TimesNewRomanPSMT"/>
          <w:color w:val="000000"/>
          <w:sz w:val="18"/>
          <w:szCs w:val="18"/>
        </w:rPr>
        <w:t>Abertos os envelopes contendo as propostas de preços, será feita a sua conferência, análise de sua conformidade com as exigências do Edital e posterior rubrica pelo Pregoeiro, Equipe de Apoio e Licitantes;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 xml:space="preserve">9.2. Cumprido </w:t>
      </w:r>
      <w:r w:rsidRPr="00047BF1">
        <w:rPr>
          <w:rFonts w:ascii="Bodoni MT" w:eastAsia="Calibri" w:hAnsi="Bodoni MT" w:cs="TimesNewRomanPS-BoldMT"/>
          <w:b/>
          <w:bCs/>
          <w:sz w:val="18"/>
          <w:szCs w:val="18"/>
        </w:rPr>
        <w:t>o Item 9.1</w:t>
      </w:r>
      <w:r w:rsidRPr="00047BF1">
        <w:rPr>
          <w:rFonts w:ascii="Bodoni MT" w:eastAsia="Calibri" w:hAnsi="Bodoni MT" w:cs="TimesNewRomanPS-BoldMT"/>
          <w:b/>
          <w:bCs/>
          <w:color w:val="000080"/>
          <w:sz w:val="18"/>
          <w:szCs w:val="18"/>
        </w:rPr>
        <w:t xml:space="preserve"> </w:t>
      </w:r>
      <w:r w:rsidRPr="00047BF1">
        <w:rPr>
          <w:rFonts w:ascii="Bodoni MT" w:eastAsia="Calibri" w:hAnsi="Bodoni MT" w:cs="TimesNewRomanPS-BoldMT"/>
          <w:b/>
          <w:bCs/>
          <w:color w:val="000000"/>
          <w:sz w:val="18"/>
          <w:szCs w:val="18"/>
        </w:rPr>
        <w:t>serão desclassificadas as propostas que:</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a) </w:t>
      </w:r>
      <w:r w:rsidRPr="00047BF1">
        <w:rPr>
          <w:rFonts w:ascii="Bodoni MT" w:eastAsia="Calibri" w:hAnsi="Bodoni MT" w:cs="TimesNewRomanPSMT"/>
          <w:color w:val="000000"/>
          <w:sz w:val="18"/>
          <w:szCs w:val="18"/>
        </w:rPr>
        <w:t>Forem elaboradas em desacordo com as exigências do Edital e seus Anexos;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b) </w:t>
      </w:r>
      <w:r w:rsidRPr="00047BF1">
        <w:rPr>
          <w:rFonts w:ascii="Bodoni MT" w:eastAsia="Calibri" w:hAnsi="Bodoni MT" w:cs="TimesNewRomanPSMT"/>
          <w:color w:val="000000"/>
          <w:sz w:val="18"/>
          <w:szCs w:val="18"/>
        </w:rPr>
        <w:t>Que não cumprirem todos os requisitos da Qualificação Técnica;</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c) </w:t>
      </w:r>
      <w:r w:rsidRPr="00047BF1">
        <w:rPr>
          <w:rFonts w:ascii="Bodoni MT" w:eastAsia="Calibri" w:hAnsi="Bodoni MT" w:cs="TimesNewRomanPSMT"/>
          <w:color w:val="000000"/>
          <w:sz w:val="18"/>
          <w:szCs w:val="18"/>
        </w:rPr>
        <w:t>Apresentarem preços totais ou unitários simbólicos, irrisórios ou de valor zero, excessivos ou manifestamente inexequíveis, assim considerados aqueles que não venham a ter demonstrado sua viabilidade através de documentação comprovando que os custos são coerentes com os de mercado;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d) </w:t>
      </w:r>
      <w:r w:rsidRPr="00047BF1">
        <w:rPr>
          <w:rFonts w:ascii="Bodoni MT" w:eastAsia="Calibri" w:hAnsi="Bodoni MT" w:cs="TimesNewRomanPSMT"/>
          <w:color w:val="000000"/>
          <w:sz w:val="18"/>
          <w:szCs w:val="18"/>
        </w:rPr>
        <w:t>Apresentarem proposta alternativa, tendo como opção de preço ou marca, ou oferta de vantagem baseada na proposta das demais Licitantes;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FF"/>
          <w:sz w:val="18"/>
          <w:szCs w:val="18"/>
        </w:rPr>
      </w:pPr>
      <w:r w:rsidRPr="00047BF1">
        <w:rPr>
          <w:rFonts w:ascii="Bodoni MT" w:eastAsia="Calibri" w:hAnsi="Bodoni MT" w:cs="TimesNewRomanPS-BoldMT"/>
          <w:b/>
          <w:bCs/>
          <w:color w:val="000000"/>
          <w:sz w:val="18"/>
          <w:szCs w:val="18"/>
        </w:rPr>
        <w:t xml:space="preserve">9.3. Para fins de classificação das propostas, será considerado o </w:t>
      </w:r>
      <w:r w:rsidRPr="00047BF1">
        <w:rPr>
          <w:rFonts w:ascii="Bodoni MT" w:eastAsia="Calibri" w:hAnsi="Bodoni MT" w:cs="TimesNewRomanPS-BoldMT"/>
          <w:b/>
          <w:bCs/>
          <w:sz w:val="18"/>
          <w:szCs w:val="18"/>
        </w:rPr>
        <w:t>MENOR PREÇO</w:t>
      </w:r>
      <w:r w:rsidRPr="00047BF1">
        <w:rPr>
          <w:rFonts w:ascii="Bodoni MT" w:eastAsia="Calibri" w:hAnsi="Bodoni MT" w:cs="TimesNewRomanPS-BoldMT"/>
          <w:b/>
          <w:bCs/>
          <w:color w:val="0000FF"/>
          <w:sz w:val="18"/>
          <w:szCs w:val="18"/>
        </w:rPr>
        <w:t>;</w:t>
      </w:r>
    </w:p>
    <w:p w:rsidR="00923A4A" w:rsidRPr="00047BF1" w:rsidRDefault="00923A4A" w:rsidP="00923A4A">
      <w:pPr>
        <w:numPr>
          <w:ilvl w:val="0"/>
          <w:numId w:val="4"/>
        </w:numPr>
        <w:jc w:val="both"/>
        <w:rPr>
          <w:rFonts w:ascii="Bodoni MT" w:hAnsi="Bodoni MT" w:cs="Arial"/>
          <w:b/>
          <w:sz w:val="18"/>
          <w:szCs w:val="18"/>
        </w:rPr>
      </w:pPr>
      <w:r w:rsidRPr="00047BF1">
        <w:rPr>
          <w:rFonts w:ascii="Bodoni MT" w:eastAsia="Calibri" w:hAnsi="Bodoni MT" w:cs="TimesNewRomanPS-ItalicMT"/>
          <w:i/>
          <w:iCs/>
          <w:color w:val="000000"/>
          <w:sz w:val="18"/>
          <w:szCs w:val="18"/>
        </w:rPr>
        <w:t>Conforme Artigo 4º inciso VIII e IX da Lei 10.520/2002 e Artigo 45 da Lei 8666/1993.</w:t>
      </w:r>
    </w:p>
    <w:p w:rsidR="00923A4A" w:rsidRPr="00047BF1" w:rsidRDefault="00923A4A" w:rsidP="00923A4A">
      <w:pPr>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MT"/>
          <w:b/>
          <w:color w:val="000000"/>
          <w:sz w:val="18"/>
          <w:szCs w:val="18"/>
        </w:rPr>
        <w:t xml:space="preserve">9.4 </w:t>
      </w:r>
      <w:r w:rsidRPr="00047BF1">
        <w:rPr>
          <w:rFonts w:ascii="Bodoni MT" w:eastAsia="Calibri" w:hAnsi="Bodoni MT" w:cs="TimesNewRomanPSMT"/>
          <w:color w:val="000000"/>
          <w:sz w:val="18"/>
          <w:szCs w:val="18"/>
        </w:rPr>
        <w:t>Valores sucessivos e superiores em até 10 % (dez por cento), relativamente à de menor preço, para participarem dos lances verbais;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9.5. </w:t>
      </w:r>
      <w:r w:rsidRPr="00047BF1">
        <w:rPr>
          <w:rFonts w:ascii="Bodoni MT" w:eastAsia="Calibri" w:hAnsi="Bodoni MT" w:cs="TimesNewRomanPSMT"/>
          <w:color w:val="000000"/>
          <w:sz w:val="18"/>
          <w:szCs w:val="18"/>
        </w:rPr>
        <w:t xml:space="preserve">Caso não haja pelo menos três propostas nas condições definidas no </w:t>
      </w:r>
      <w:r w:rsidRPr="00047BF1">
        <w:rPr>
          <w:rFonts w:ascii="Bodoni MT" w:eastAsia="Calibri" w:hAnsi="Bodoni MT" w:cs="TimesNewRomanPS-BoldMT"/>
          <w:b/>
          <w:bCs/>
          <w:sz w:val="18"/>
          <w:szCs w:val="18"/>
        </w:rPr>
        <w:t>item 9.4</w:t>
      </w:r>
      <w:r w:rsidRPr="00047BF1">
        <w:rPr>
          <w:rFonts w:ascii="Bodoni MT" w:eastAsia="Calibri" w:hAnsi="Bodoni MT" w:cs="TimesNewRomanPSMT"/>
          <w:sz w:val="18"/>
          <w:szCs w:val="18"/>
        </w:rPr>
        <w:t xml:space="preserve"> </w:t>
      </w:r>
      <w:r w:rsidRPr="00047BF1">
        <w:rPr>
          <w:rFonts w:ascii="Bodoni MT" w:eastAsia="Calibri" w:hAnsi="Bodoni MT" w:cs="TimesNewRomanPSMT"/>
          <w:color w:val="000000"/>
          <w:sz w:val="18"/>
          <w:szCs w:val="18"/>
        </w:rPr>
        <w:t>serão cl</w:t>
      </w:r>
      <w:r w:rsidR="00B03314">
        <w:rPr>
          <w:rFonts w:ascii="Bodoni MT" w:eastAsia="Calibri" w:hAnsi="Bodoni MT" w:cs="TimesNewRomanPSMT"/>
          <w:color w:val="000000"/>
          <w:sz w:val="18"/>
          <w:szCs w:val="18"/>
        </w:rPr>
        <w:t>assificadas as propostas subsequ</w:t>
      </w:r>
      <w:r w:rsidRPr="00047BF1">
        <w:rPr>
          <w:rFonts w:ascii="Bodoni MT" w:eastAsia="Calibri" w:hAnsi="Bodoni MT" w:cs="TimesNewRomanPSMT"/>
          <w:color w:val="000000"/>
          <w:sz w:val="18"/>
          <w:szCs w:val="18"/>
        </w:rPr>
        <w:t>entes que apresentarem os menores preços</w:t>
      </w:r>
      <w:r w:rsidRPr="00047BF1">
        <w:rPr>
          <w:rFonts w:ascii="Bodoni MT" w:eastAsia="Calibri" w:hAnsi="Bodoni MT" w:cs="TimesNewRomanPS-BoldMT"/>
          <w:b/>
          <w:bCs/>
          <w:color w:val="000000"/>
          <w:sz w:val="18"/>
          <w:szCs w:val="18"/>
        </w:rPr>
        <w:t xml:space="preserve">, </w:t>
      </w:r>
      <w:r w:rsidRPr="00047BF1">
        <w:rPr>
          <w:rFonts w:ascii="Bodoni MT" w:eastAsia="Calibri" w:hAnsi="Bodoni MT" w:cs="TimesNewRomanPSMT"/>
          <w:color w:val="000000"/>
          <w:sz w:val="18"/>
          <w:szCs w:val="18"/>
        </w:rPr>
        <w:t>subsequentes, até o máximo de três, já incluída a de menor preço, qualquer que tenham sido os valores oferecidos;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sz w:val="18"/>
          <w:szCs w:val="18"/>
        </w:rPr>
      </w:pPr>
      <w:r w:rsidRPr="00047BF1">
        <w:rPr>
          <w:rFonts w:ascii="Bodoni MT" w:eastAsia="Calibri" w:hAnsi="Bodoni MT" w:cs="TimesNewRomanPS-BoldMT"/>
          <w:b/>
          <w:bCs/>
          <w:color w:val="000000"/>
          <w:sz w:val="18"/>
          <w:szCs w:val="18"/>
        </w:rPr>
        <w:t xml:space="preserve">9.6. </w:t>
      </w:r>
      <w:r w:rsidRPr="00047BF1">
        <w:rPr>
          <w:rFonts w:ascii="Bodoni MT" w:eastAsia="Calibri" w:hAnsi="Bodoni MT" w:cs="TimesNewRomanPSMT"/>
          <w:color w:val="000000"/>
          <w:sz w:val="18"/>
          <w:szCs w:val="18"/>
        </w:rPr>
        <w:t xml:space="preserve">Na ocorrência de empate dentre as classificadas para participarem dos lances verbais </w:t>
      </w:r>
      <w:r w:rsidRPr="00047BF1">
        <w:rPr>
          <w:rFonts w:ascii="Bodoni MT" w:eastAsia="Calibri" w:hAnsi="Bodoni MT" w:cs="TimesNewRomanPSMT"/>
          <w:sz w:val="18"/>
          <w:szCs w:val="18"/>
        </w:rPr>
        <w:t xml:space="preserve">conforme </w:t>
      </w:r>
      <w:r w:rsidRPr="00047BF1">
        <w:rPr>
          <w:rFonts w:ascii="Bodoni MT" w:eastAsia="Calibri" w:hAnsi="Bodoni MT" w:cs="TimesNewRomanPS-BoldMT"/>
          <w:b/>
          <w:bCs/>
          <w:sz w:val="18"/>
          <w:szCs w:val="18"/>
        </w:rPr>
        <w:t>item 9.5</w:t>
      </w:r>
      <w:r w:rsidRPr="00047BF1">
        <w:rPr>
          <w:rFonts w:ascii="Bodoni MT" w:eastAsia="Calibri" w:hAnsi="Bodoni MT" w:cs="TimesNewRomanPS-BoldMT"/>
          <w:b/>
          <w:bCs/>
          <w:color w:val="000080"/>
          <w:sz w:val="18"/>
          <w:szCs w:val="18"/>
        </w:rPr>
        <w:t xml:space="preserve"> </w:t>
      </w:r>
      <w:r w:rsidRPr="00047BF1">
        <w:rPr>
          <w:rFonts w:ascii="Bodoni MT" w:eastAsia="Calibri" w:hAnsi="Bodoni MT" w:cs="TimesNewRomanPSMT"/>
          <w:color w:val="000000"/>
          <w:sz w:val="18"/>
          <w:szCs w:val="18"/>
        </w:rPr>
        <w:t>a ordem de classificação para esses lances será definida através de sorteio, independentemente do número de licitantes;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10 - DOS LANCES VERBAIS</w:t>
      </w:r>
    </w:p>
    <w:p w:rsidR="00923A4A" w:rsidRPr="00047BF1" w:rsidRDefault="00923A4A" w:rsidP="00923A4A">
      <w:pPr>
        <w:numPr>
          <w:ilvl w:val="0"/>
          <w:numId w:val="4"/>
        </w:num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 xml:space="preserve">Conforme Inciso VIII e IX, do Artigo </w:t>
      </w:r>
      <w:r w:rsidRPr="00047BF1">
        <w:rPr>
          <w:rFonts w:ascii="Bodoni MT" w:eastAsia="Calibri" w:hAnsi="Bodoni MT" w:cs="TimesNewRomanPSMT"/>
          <w:color w:val="000000"/>
          <w:sz w:val="18"/>
          <w:szCs w:val="18"/>
        </w:rPr>
        <w:t xml:space="preserve">4º </w:t>
      </w:r>
      <w:r w:rsidRPr="00047BF1">
        <w:rPr>
          <w:rFonts w:ascii="Bodoni MT" w:eastAsia="Calibri" w:hAnsi="Bodoni MT" w:cs="TimesNewRomanPS-ItalicMT"/>
          <w:i/>
          <w:iCs/>
          <w:color w:val="000000"/>
          <w:sz w:val="18"/>
          <w:szCs w:val="18"/>
        </w:rPr>
        <w:t>da Lei 10.520/2002.</w:t>
      </w:r>
    </w:p>
    <w:p w:rsidR="00923A4A" w:rsidRPr="00047BF1" w:rsidRDefault="00923A4A" w:rsidP="00923A4A">
      <w:pPr>
        <w:autoSpaceDE w:val="0"/>
        <w:autoSpaceDN w:val="0"/>
        <w:adjustRightInd w:val="0"/>
        <w:ind w:left="720"/>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10.1. </w:t>
      </w:r>
      <w:r w:rsidRPr="00047BF1">
        <w:rPr>
          <w:rFonts w:ascii="Bodoni MT" w:eastAsia="Calibri" w:hAnsi="Bodoni MT" w:cs="TimesNewRomanPSMT"/>
          <w:color w:val="000000"/>
          <w:sz w:val="18"/>
          <w:szCs w:val="18"/>
        </w:rPr>
        <w:t>As Licitantes proclamadas classificadas serão dadas oportunidade para nova disputa, por meio de lances verbais e sucessivos, de valores distintos e decrescentes, em relação à de menor preço, iniciando-se pelo autor da proposta de maior valor;</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10.2. </w:t>
      </w:r>
      <w:r w:rsidRPr="00047BF1">
        <w:rPr>
          <w:rFonts w:ascii="Bodoni MT" w:eastAsia="Calibri" w:hAnsi="Bodoni MT" w:cs="TimesNewRomanPSMT"/>
          <w:color w:val="000000"/>
          <w:sz w:val="18"/>
          <w:szCs w:val="18"/>
        </w:rPr>
        <w:t xml:space="preserve">No intuito de dar celeridade aos lances, evitando ser dispêndio de tempo e diálogo protelatório na sessão, todos serão convidados a desligar seus aparelhos celulares no recinto da sessão, cabendo seus lances as anotações próprias, permitindo contato por telefone com seus superiores, obedecidos </w:t>
      </w:r>
      <w:r w:rsidRPr="00047BF1">
        <w:rPr>
          <w:rFonts w:ascii="Bodoni MT" w:eastAsia="Calibri" w:hAnsi="Bodoni MT" w:cs="TimesNewRomanPSMT"/>
          <w:sz w:val="18"/>
          <w:szCs w:val="18"/>
        </w:rPr>
        <w:t xml:space="preserve">o </w:t>
      </w:r>
      <w:r w:rsidRPr="00047BF1">
        <w:rPr>
          <w:rFonts w:ascii="Bodoni MT" w:eastAsia="Calibri" w:hAnsi="Bodoni MT" w:cs="TimesNewRomanPS-BoldMT"/>
          <w:b/>
          <w:bCs/>
          <w:sz w:val="18"/>
          <w:szCs w:val="18"/>
        </w:rPr>
        <w:t>subitem 10.3</w:t>
      </w:r>
      <w:r w:rsidRPr="00047BF1">
        <w:rPr>
          <w:rFonts w:ascii="Bodoni MT" w:eastAsia="Calibri" w:hAnsi="Bodoni MT" w:cs="TimesNewRomanPS-BoldMT"/>
          <w:b/>
          <w:bCs/>
          <w:color w:val="000080"/>
          <w:sz w:val="18"/>
          <w:szCs w:val="18"/>
        </w:rPr>
        <w:t xml:space="preserve">, </w:t>
      </w:r>
      <w:r w:rsidRPr="00047BF1">
        <w:rPr>
          <w:rFonts w:ascii="Bodoni MT" w:eastAsia="Calibri" w:hAnsi="Bodoni MT" w:cs="TimesNewRomanPSMT"/>
          <w:color w:val="000000"/>
          <w:sz w:val="18"/>
          <w:szCs w:val="18"/>
        </w:rPr>
        <w:t>deste edital.</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sz w:val="18"/>
          <w:szCs w:val="18"/>
        </w:rPr>
      </w:pPr>
      <w:r w:rsidRPr="00047BF1">
        <w:rPr>
          <w:rFonts w:ascii="Bodoni MT" w:eastAsia="Calibri" w:hAnsi="Bodoni MT" w:cs="TimesNewRomanPS-BoldMT"/>
          <w:b/>
          <w:bCs/>
          <w:color w:val="000000"/>
          <w:sz w:val="18"/>
          <w:szCs w:val="18"/>
        </w:rPr>
        <w:t xml:space="preserve">10.3. </w:t>
      </w:r>
      <w:r w:rsidRPr="00047BF1">
        <w:rPr>
          <w:rFonts w:ascii="Bodoni MT" w:eastAsia="Calibri" w:hAnsi="Bodoni MT" w:cs="TimesNewRomanPSMT"/>
          <w:color w:val="000000"/>
          <w:sz w:val="18"/>
          <w:szCs w:val="18"/>
        </w:rPr>
        <w:t xml:space="preserve">A exceção ao item anterior, só será permitido contato por telefone com seus superiores, por um prazo máximo de 03 (três) minutos, não havendo oferta de novo lance nesse tempo, considerar-se- á, para fim de julgamento o lance anterior, resultando desta forma na desistência de oferecer novo lance, para o </w:t>
      </w:r>
      <w:r w:rsidRPr="00047BF1">
        <w:rPr>
          <w:rFonts w:ascii="Bodoni MT" w:eastAsia="Calibri" w:hAnsi="Bodoni MT" w:cs="TimesNewRomanPSMT"/>
          <w:b/>
          <w:color w:val="000000"/>
          <w:sz w:val="18"/>
          <w:szCs w:val="18"/>
        </w:rPr>
        <w:t>LOTE</w:t>
      </w:r>
      <w:r w:rsidRPr="00047BF1">
        <w:rPr>
          <w:rFonts w:ascii="Bodoni MT" w:eastAsia="Calibri" w:hAnsi="Bodoni MT" w:cs="TimesNewRomanPSMT"/>
          <w:sz w:val="18"/>
          <w:szCs w:val="18"/>
        </w:rPr>
        <w:t>;</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10.4. </w:t>
      </w:r>
      <w:r w:rsidRPr="00047BF1">
        <w:rPr>
          <w:rFonts w:ascii="Bodoni MT" w:eastAsia="Calibri" w:hAnsi="Bodoni MT" w:cs="TimesNewRomanPSMT"/>
          <w:color w:val="000000"/>
          <w:sz w:val="18"/>
          <w:szCs w:val="18"/>
        </w:rPr>
        <w:t xml:space="preserve">A desistência em apresentar lance verbal, formalizado nos termos do </w:t>
      </w:r>
      <w:r w:rsidRPr="00047BF1">
        <w:rPr>
          <w:rFonts w:ascii="Bodoni MT" w:eastAsia="Calibri" w:hAnsi="Bodoni MT" w:cs="TimesNewRomanPS-BoldMT"/>
          <w:b/>
          <w:bCs/>
          <w:sz w:val="18"/>
          <w:szCs w:val="18"/>
        </w:rPr>
        <w:t>item 9.4</w:t>
      </w:r>
      <w:r w:rsidRPr="00047BF1">
        <w:rPr>
          <w:rFonts w:ascii="Bodoni MT" w:eastAsia="Calibri" w:hAnsi="Bodoni MT" w:cs="TimesNewRomanPSMT"/>
          <w:sz w:val="18"/>
          <w:szCs w:val="18"/>
        </w:rPr>
        <w:t>,</w:t>
      </w:r>
      <w:r w:rsidRPr="00047BF1">
        <w:rPr>
          <w:rFonts w:ascii="Bodoni MT" w:eastAsia="Calibri" w:hAnsi="Bodoni MT" w:cs="TimesNewRomanPSMT"/>
          <w:color w:val="000000"/>
          <w:sz w:val="18"/>
          <w:szCs w:val="18"/>
        </w:rPr>
        <w:t xml:space="preserve"> implicará a exclusão do licitante da etapa de lances verbais e na manutenção do último preço apresentado, para efeito de ordenação das propostas.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10.5. </w:t>
      </w:r>
      <w:r w:rsidRPr="00047BF1">
        <w:rPr>
          <w:rFonts w:ascii="Bodoni MT" w:eastAsia="Calibri" w:hAnsi="Bodoni MT" w:cs="TimesNewRomanPSMT"/>
          <w:color w:val="000000"/>
          <w:sz w:val="18"/>
          <w:szCs w:val="18"/>
        </w:rPr>
        <w:t>A cada nova rodada será efetivada a classificação momentânea das propostas, o que definirá a sequencia dos lances seguintes;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10.6. </w:t>
      </w:r>
      <w:r w:rsidRPr="00047BF1">
        <w:rPr>
          <w:rFonts w:ascii="Bodoni MT" w:eastAsia="Calibri" w:hAnsi="Bodoni MT" w:cs="TimesNewRomanPSMT"/>
          <w:color w:val="000000"/>
          <w:sz w:val="18"/>
          <w:szCs w:val="18"/>
        </w:rPr>
        <w:t>O lance sempre deverá ser inferior ao anterior ou da proposta de menor preço;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10.7. </w:t>
      </w:r>
      <w:r w:rsidRPr="00047BF1">
        <w:rPr>
          <w:rFonts w:ascii="Bodoni MT" w:eastAsia="Calibri" w:hAnsi="Bodoni MT" w:cs="TimesNewRomanPSMT"/>
          <w:color w:val="000000"/>
          <w:sz w:val="18"/>
          <w:szCs w:val="18"/>
        </w:rPr>
        <w:t>A desistência em apresentar lance verbal, quando convocado pelo Pregoeiro, implicará a exclusão da Licitante da etapa de lances verbais e na manutenção do último preço por ela apresentado, para efeito de ordenação das propostas;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lastRenderedPageBreak/>
        <w:t xml:space="preserve">10.8. </w:t>
      </w:r>
      <w:r w:rsidRPr="00047BF1">
        <w:rPr>
          <w:rFonts w:ascii="Bodoni MT" w:eastAsia="Calibri" w:hAnsi="Bodoni MT" w:cs="TimesNewRomanPSMT"/>
          <w:color w:val="000000"/>
          <w:sz w:val="18"/>
          <w:szCs w:val="18"/>
        </w:rPr>
        <w:t xml:space="preserve">O Pregoeiro poderá negociar com a Licitante excluída da participação dos lances verbais, na forma </w:t>
      </w:r>
      <w:r w:rsidRPr="00047BF1">
        <w:rPr>
          <w:rFonts w:ascii="Bodoni MT" w:eastAsia="Calibri" w:hAnsi="Bodoni MT" w:cs="TimesNewRomanPSMT"/>
          <w:sz w:val="18"/>
          <w:szCs w:val="18"/>
        </w:rPr>
        <w:t xml:space="preserve">do </w:t>
      </w:r>
      <w:r w:rsidRPr="00047BF1">
        <w:rPr>
          <w:rFonts w:ascii="Bodoni MT" w:eastAsia="Calibri" w:hAnsi="Bodoni MT" w:cs="TimesNewRomanPS-BoldMT"/>
          <w:b/>
          <w:bCs/>
          <w:sz w:val="18"/>
          <w:szCs w:val="18"/>
        </w:rPr>
        <w:t>item 10.4</w:t>
      </w:r>
      <w:r w:rsidRPr="00047BF1">
        <w:rPr>
          <w:rFonts w:ascii="Bodoni MT" w:eastAsia="Calibri" w:hAnsi="Bodoni MT" w:cs="TimesNewRomanPS-BoldMT"/>
          <w:b/>
          <w:bCs/>
          <w:color w:val="33339A"/>
          <w:sz w:val="18"/>
          <w:szCs w:val="18"/>
        </w:rPr>
        <w:t xml:space="preserve"> </w:t>
      </w:r>
      <w:r w:rsidRPr="00047BF1">
        <w:rPr>
          <w:rFonts w:ascii="Bodoni MT" w:eastAsia="Calibri" w:hAnsi="Bodoni MT" w:cs="TimesNewRomanPSMT"/>
          <w:color w:val="000000"/>
          <w:sz w:val="18"/>
          <w:szCs w:val="18"/>
        </w:rPr>
        <w:t>caso a Proponente vencedora seja inabilitada, observada a ordem de classificação;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10.9. </w:t>
      </w:r>
      <w:r w:rsidRPr="00047BF1">
        <w:rPr>
          <w:rFonts w:ascii="Bodoni MT" w:eastAsia="Calibri" w:hAnsi="Bodoni MT" w:cs="TimesNewRomanPSMT"/>
          <w:color w:val="000000"/>
          <w:sz w:val="18"/>
          <w:szCs w:val="18"/>
        </w:rPr>
        <w:t>Não poderá haver desistência dos lances ofertados, sujeitando-se o proponente desistente às penalidades cabíveis;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10.10. </w:t>
      </w:r>
      <w:r w:rsidRPr="00047BF1">
        <w:rPr>
          <w:rFonts w:ascii="Bodoni MT" w:eastAsia="Calibri" w:hAnsi="Bodoni MT" w:cs="TimesNewRomanPSMT"/>
          <w:color w:val="000000"/>
          <w:sz w:val="18"/>
          <w:szCs w:val="18"/>
        </w:rPr>
        <w:t>Caso não se realize lances verbais, serão verificadas as conformidades entre a proposta escrita de menor preço e o valor estimado para a contratação, hipótese em que o Pregoeiro poderá declarar vencedora e adjudicar a proposta ou encaminhar para decisão superior;</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10.11. </w:t>
      </w:r>
      <w:r w:rsidRPr="00047BF1">
        <w:rPr>
          <w:rFonts w:ascii="Bodoni MT" w:eastAsia="Calibri" w:hAnsi="Bodoni MT" w:cs="TimesNewRomanPSMT"/>
          <w:color w:val="000000"/>
          <w:sz w:val="18"/>
          <w:szCs w:val="18"/>
        </w:rPr>
        <w:t>Caso em que exista apenas uma proposta válida, hipótese em que o Pregoeiro poderá negociar diretamente com a Proponente para que seja obtido melhor preço;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 xml:space="preserve">10.12. </w:t>
      </w:r>
      <w:r w:rsidRPr="00047BF1">
        <w:rPr>
          <w:rFonts w:ascii="Bodoni MT" w:eastAsia="Calibri" w:hAnsi="Bodoni MT" w:cs="TimesNewRomanPSMT"/>
          <w:color w:val="000000"/>
          <w:sz w:val="18"/>
          <w:szCs w:val="18"/>
        </w:rPr>
        <w:t xml:space="preserve">Após este ato, será encerrada a etapa competitiva e ordenadas às ofertas, exclusivamente pela forma de estabelecida no </w:t>
      </w:r>
      <w:r w:rsidRPr="00047BF1">
        <w:rPr>
          <w:rFonts w:ascii="Bodoni MT" w:eastAsia="Calibri" w:hAnsi="Bodoni MT" w:cs="TimesNewRomanPS-BoldMT"/>
          <w:b/>
          <w:bCs/>
          <w:color w:val="000000"/>
          <w:sz w:val="18"/>
          <w:szCs w:val="18"/>
        </w:rPr>
        <w:t>critério de julgamento.</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11 - CRITÉRIO DE JULGAMENTO:</w:t>
      </w:r>
    </w:p>
    <w:p w:rsidR="00923A4A" w:rsidRPr="00047BF1" w:rsidRDefault="00923A4A" w:rsidP="00923A4A">
      <w:pPr>
        <w:numPr>
          <w:ilvl w:val="0"/>
          <w:numId w:val="4"/>
        </w:num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Conforme Artigo 45 Parágrafo 1º, Inciso I, da Lei 8666/1993 e Inciso X do Art. 4º da</w:t>
      </w:r>
    </w:p>
    <w:p w:rsidR="00923A4A" w:rsidRPr="00047BF1" w:rsidRDefault="00923A4A" w:rsidP="00923A4A">
      <w:p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Lei 10.520/02</w:t>
      </w:r>
    </w:p>
    <w:p w:rsidR="00923A4A" w:rsidRPr="00047BF1" w:rsidRDefault="00923A4A" w:rsidP="00923A4A">
      <w:pPr>
        <w:autoSpaceDE w:val="0"/>
        <w:autoSpaceDN w:val="0"/>
        <w:adjustRightInd w:val="0"/>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 xml:space="preserve">11.1. </w:t>
      </w:r>
      <w:r w:rsidRPr="00047BF1">
        <w:rPr>
          <w:rFonts w:ascii="Bodoni MT" w:eastAsia="Calibri" w:hAnsi="Bodoni MT" w:cs="TimesNewRomanPSMT"/>
          <w:color w:val="000000"/>
          <w:sz w:val="18"/>
          <w:szCs w:val="18"/>
        </w:rPr>
        <w:t xml:space="preserve">O critério de julgamento das propostas considerar-se-á vencedora aquela que, tendo sido aceita, estiver de acordo com os termos deste Edital e seus Anexos, e ofertar o </w:t>
      </w:r>
      <w:r w:rsidR="00B03314">
        <w:rPr>
          <w:rFonts w:ascii="Bodoni MT" w:eastAsia="Calibri" w:hAnsi="Bodoni MT" w:cs="TimesNewRomanPS-BoldMT"/>
          <w:b/>
          <w:bCs/>
          <w:color w:val="000000"/>
          <w:sz w:val="18"/>
          <w:szCs w:val="18"/>
        </w:rPr>
        <w:t>MENOR PREÇO POR LOTE</w:t>
      </w:r>
      <w:r w:rsidRPr="00047BF1">
        <w:rPr>
          <w:rFonts w:ascii="Bodoni MT" w:eastAsia="Calibri" w:hAnsi="Bodoni MT" w:cs="TimesNewRomanPS-BoldMT"/>
          <w:b/>
          <w:bCs/>
          <w:color w:val="000000"/>
          <w:sz w:val="18"/>
          <w:szCs w:val="18"/>
        </w:rPr>
        <w:t>;</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11.2. </w:t>
      </w:r>
      <w:r w:rsidRPr="00047BF1">
        <w:rPr>
          <w:rFonts w:ascii="Bodoni MT" w:eastAsia="Calibri" w:hAnsi="Bodoni MT" w:cs="TimesNewRomanPSMT"/>
          <w:color w:val="000000"/>
          <w:sz w:val="18"/>
          <w:szCs w:val="18"/>
        </w:rPr>
        <w:t>O Pregoeiro examinará a aceitabilidade, quanto ao objeto e valor apresentado pela primeira classificada, conforme definido neste Edital e seus Anexos, decidindo motivadamente a respeito;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11.3. </w:t>
      </w:r>
      <w:r w:rsidRPr="00047BF1">
        <w:rPr>
          <w:rFonts w:ascii="Bodoni MT" w:eastAsia="Calibri" w:hAnsi="Bodoni MT" w:cs="TimesNewRomanPSMT"/>
          <w:color w:val="000000"/>
          <w:sz w:val="18"/>
          <w:szCs w:val="18"/>
        </w:rPr>
        <w:t>Constatado o atendimento das exigências fixadas neste edital, será declarada vencedora, a proponente que ofertar o menor preço.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11.4. </w:t>
      </w:r>
      <w:r w:rsidRPr="00047BF1">
        <w:rPr>
          <w:rFonts w:ascii="Bodoni MT" w:eastAsia="Calibri" w:hAnsi="Bodoni MT" w:cs="TimesNewRomanPSMT"/>
          <w:color w:val="000000"/>
          <w:sz w:val="18"/>
          <w:szCs w:val="18"/>
        </w:rPr>
        <w:t>Sendo aceitável a oferta, será verificado o atendimento das condições habilitatórias pela Licitante que a tiver formulado;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11.5. </w:t>
      </w:r>
      <w:r w:rsidRPr="00047BF1">
        <w:rPr>
          <w:rFonts w:ascii="Bodoni MT" w:eastAsia="Calibri" w:hAnsi="Bodoni MT" w:cs="TimesNewRomanPSMT"/>
          <w:color w:val="000000"/>
          <w:sz w:val="18"/>
          <w:szCs w:val="18"/>
        </w:rPr>
        <w:t>Constatado o atendimento pleno às exigências habilitatórias, será adjudicada a proponente vencedora o objeto deste Edital pelo Pregoeiro;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11.6. </w:t>
      </w:r>
      <w:r w:rsidRPr="00047BF1">
        <w:rPr>
          <w:rFonts w:ascii="Bodoni MT" w:eastAsia="Calibri" w:hAnsi="Bodoni MT" w:cs="TimesNewRomanPSMT"/>
          <w:color w:val="000000"/>
          <w:sz w:val="18"/>
          <w:szCs w:val="18"/>
        </w:rPr>
        <w:t>Se a Proponente não atender às exigências habilitatórias, o Pregoeiro negociará diretamente com a segunda Licitante melhor classificada sendo declarada vencedora e posteriormente examinará o seu envelope “Documentos de Habilitação” e a ela será adjudicado o objeto deste Pregão;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11.7. </w:t>
      </w:r>
      <w:r w:rsidRPr="00047BF1">
        <w:rPr>
          <w:rFonts w:ascii="Bodoni MT" w:eastAsia="Calibri" w:hAnsi="Bodoni MT" w:cs="TimesNewRomanPSMT"/>
          <w:color w:val="000000"/>
          <w:sz w:val="18"/>
          <w:szCs w:val="18"/>
        </w:rPr>
        <w:t xml:space="preserve">Na ocorrência do disposto no </w:t>
      </w:r>
      <w:r w:rsidRPr="00047BF1">
        <w:rPr>
          <w:rFonts w:ascii="Bodoni MT" w:eastAsia="Calibri" w:hAnsi="Bodoni MT" w:cs="TimesNewRomanPS-BoldMT"/>
          <w:b/>
          <w:bCs/>
          <w:sz w:val="18"/>
          <w:szCs w:val="18"/>
        </w:rPr>
        <w:t>item 11.3</w:t>
      </w:r>
      <w:r w:rsidRPr="00047BF1">
        <w:rPr>
          <w:rFonts w:ascii="Bodoni MT" w:eastAsia="Calibri" w:hAnsi="Bodoni MT" w:cs="TimesNewRomanPS-BoldMT"/>
          <w:b/>
          <w:bCs/>
          <w:color w:val="000080"/>
          <w:sz w:val="18"/>
          <w:szCs w:val="18"/>
        </w:rPr>
        <w:t xml:space="preserve"> </w:t>
      </w:r>
      <w:r w:rsidRPr="00047BF1">
        <w:rPr>
          <w:rFonts w:ascii="Bodoni MT" w:eastAsia="Calibri" w:hAnsi="Bodoni MT" w:cs="TimesNewRomanPSMT"/>
          <w:color w:val="000000"/>
          <w:sz w:val="18"/>
          <w:szCs w:val="18"/>
        </w:rPr>
        <w:t>o Pregoeiro poderá negociar diretamente com a Proponente para obtenção de melhor preço;</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11.8. </w:t>
      </w:r>
      <w:r w:rsidRPr="00047BF1">
        <w:rPr>
          <w:rFonts w:ascii="Bodoni MT" w:eastAsia="Calibri" w:hAnsi="Bodoni MT" w:cs="TimesNewRomanPSMT"/>
          <w:color w:val="000000"/>
          <w:sz w:val="18"/>
          <w:szCs w:val="18"/>
        </w:rPr>
        <w:t>O resultado do julgamento das propostas será afixad</w:t>
      </w:r>
      <w:r>
        <w:rPr>
          <w:rFonts w:ascii="Bodoni MT" w:eastAsia="Calibri" w:hAnsi="Bodoni MT" w:cs="TimesNewRomanPSMT"/>
          <w:color w:val="000000"/>
          <w:sz w:val="18"/>
          <w:szCs w:val="18"/>
        </w:rPr>
        <w:t>o no mural desta Prefeitura</w:t>
      </w:r>
      <w:r w:rsidRPr="00047BF1">
        <w:rPr>
          <w:rFonts w:ascii="Bodoni MT" w:eastAsia="Calibri" w:hAnsi="Bodoni MT" w:cs="TimesNewRomanPSMT"/>
          <w:color w:val="000000"/>
          <w:sz w:val="18"/>
          <w:szCs w:val="18"/>
        </w:rPr>
        <w:t>, para intimação e conhecimento dos interessados.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11.9. </w:t>
      </w:r>
      <w:r w:rsidRPr="00047BF1">
        <w:rPr>
          <w:rFonts w:ascii="Bodoni MT" w:eastAsia="Calibri" w:hAnsi="Bodoni MT" w:cs="TimesNewRomanPSMT"/>
          <w:color w:val="000000"/>
          <w:sz w:val="18"/>
          <w:szCs w:val="18"/>
        </w:rPr>
        <w:t>Da reunião, lavrar-se-à a Ata Circunstancial, na qual serão registradas as ocorrências relevantes, devendo a mesma, ao final, ser assinada pelo pregoeiro e a equipe de apoio, e os licitantes presentes, que desejar fazê-lo.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11.10. </w:t>
      </w:r>
      <w:r w:rsidRPr="00047BF1">
        <w:rPr>
          <w:rFonts w:ascii="Bodoni MT" w:eastAsia="Calibri" w:hAnsi="Bodoni MT" w:cs="TimesNewRomanPSMT"/>
          <w:color w:val="000000"/>
          <w:sz w:val="18"/>
          <w:szCs w:val="18"/>
        </w:rPr>
        <w:t>Será assegurado, como critério de desempate, preferência de contratação para as Microempresas e Empresas de Pequeno Porte;</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11.11. </w:t>
      </w:r>
      <w:r w:rsidRPr="00047BF1">
        <w:rPr>
          <w:rFonts w:ascii="Bodoni MT" w:eastAsia="Calibri" w:hAnsi="Bodoni MT" w:cs="TimesNewRomanPSMT"/>
          <w:color w:val="000000"/>
          <w:sz w:val="18"/>
          <w:szCs w:val="18"/>
        </w:rPr>
        <w:t>Entende-se por empate aquelas situações em que as propostas apresentadas pelas Microempresas e Empresas de Pequeno Porte sejam iguais ou até 5% (cinco por cento) superiores ao melhor preço;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11.12. No caso de empate entre duas ou mais propostas proceder-se-á da seguinte forma:</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a) </w:t>
      </w:r>
      <w:r w:rsidRPr="00047BF1">
        <w:rPr>
          <w:rFonts w:ascii="Bodoni MT" w:eastAsia="Calibri" w:hAnsi="Bodoni MT" w:cs="TimesNewRomanPSMT"/>
          <w:color w:val="000000"/>
          <w:sz w:val="18"/>
          <w:szCs w:val="18"/>
        </w:rPr>
        <w:t>A Microempresa ou Empresa de Pequeno Porte mais bem classificada poderá apresentar proposta de preço inferior àquela considerada vencedora do certame, situação em que será adjudicado em seu favor o objeto licitado;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b) </w:t>
      </w:r>
      <w:r w:rsidRPr="00047BF1">
        <w:rPr>
          <w:rFonts w:ascii="Bodoni MT" w:eastAsia="Calibri" w:hAnsi="Bodoni MT" w:cs="TimesNewRomanPSMT"/>
          <w:color w:val="000000"/>
          <w:sz w:val="18"/>
          <w:szCs w:val="18"/>
        </w:rPr>
        <w:t xml:space="preserve">No caso de equivalência dos valores apresentados pelas Microempresas e Empresas de Pequeno Porte que se encontrem no intervalo estabelecido no </w:t>
      </w:r>
      <w:r w:rsidRPr="00047BF1">
        <w:rPr>
          <w:rFonts w:ascii="Bodoni MT" w:eastAsia="Calibri" w:hAnsi="Bodoni MT" w:cs="TimesNewRomanPS-BoldMT"/>
          <w:b/>
          <w:bCs/>
          <w:color w:val="000000"/>
          <w:sz w:val="18"/>
          <w:szCs w:val="18"/>
        </w:rPr>
        <w:t xml:space="preserve">item 11.13 </w:t>
      </w:r>
      <w:r w:rsidRPr="00047BF1">
        <w:rPr>
          <w:rFonts w:ascii="Bodoni MT" w:eastAsia="Calibri" w:hAnsi="Bodoni MT" w:cs="TimesNewRomanPSMT"/>
          <w:color w:val="000000"/>
          <w:sz w:val="18"/>
          <w:szCs w:val="18"/>
        </w:rPr>
        <w:t>deste Edital, será realizado sorteio entre elas para que se identifique aquela que, primeiro, poderá apresentar melhor oferta;</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c) </w:t>
      </w:r>
      <w:r w:rsidRPr="00047BF1">
        <w:rPr>
          <w:rFonts w:ascii="Bodoni MT" w:eastAsia="Calibri" w:hAnsi="Bodoni MT" w:cs="TimesNewRomanPSMT"/>
          <w:color w:val="000000"/>
          <w:sz w:val="18"/>
          <w:szCs w:val="18"/>
        </w:rPr>
        <w:t>Na hipótese da não contratação nos termos previstos na letra “a” acima, o objeto licitado será adjudicado em favor da proposta originalmente vencedora do certame;</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d) </w:t>
      </w:r>
      <w:r w:rsidRPr="00047BF1">
        <w:rPr>
          <w:rFonts w:ascii="Bodoni MT" w:eastAsia="Calibri" w:hAnsi="Bodoni MT" w:cs="TimesNewRomanPSMT"/>
          <w:color w:val="000000"/>
          <w:sz w:val="18"/>
          <w:szCs w:val="18"/>
        </w:rPr>
        <w:t>A Microempresa ou Empresa de Pequeno Porte mais bem classificada será convocada para apresentar nova proposta (lance) no prazo máximo de 05 (cinco) minutos após o encerramento dos lances, sob pena de preclusão;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11.13. </w:t>
      </w:r>
      <w:r w:rsidRPr="00047BF1">
        <w:rPr>
          <w:rFonts w:ascii="Bodoni MT" w:eastAsia="Calibri" w:hAnsi="Bodoni MT" w:cs="TimesNewRomanPSMT"/>
          <w:color w:val="000000"/>
          <w:sz w:val="18"/>
          <w:szCs w:val="18"/>
        </w:rPr>
        <w:t xml:space="preserve">O disposto no </w:t>
      </w:r>
      <w:r w:rsidRPr="00047BF1">
        <w:rPr>
          <w:rFonts w:ascii="Bodoni MT" w:eastAsia="Calibri" w:hAnsi="Bodoni MT" w:cs="TimesNewRomanPS-BoldMT"/>
          <w:b/>
          <w:bCs/>
          <w:color w:val="000000"/>
          <w:sz w:val="18"/>
          <w:szCs w:val="18"/>
        </w:rPr>
        <w:t xml:space="preserve">item 11.14 </w:t>
      </w:r>
      <w:r w:rsidRPr="00047BF1">
        <w:rPr>
          <w:rFonts w:ascii="Bodoni MT" w:eastAsia="Calibri" w:hAnsi="Bodoni MT" w:cs="TimesNewRomanPSMT"/>
          <w:color w:val="000000"/>
          <w:sz w:val="18"/>
          <w:szCs w:val="18"/>
        </w:rPr>
        <w:t>e seus subitens, somente se aplicarão quando a melhor oferta inicial não tiver sido apresentada por Microempresa ou Empresa de Pequeno Porte. Nesse caso o desempate entre duas ou mais propostas, e não havendo lances, será efetuado mediante sorteio a ser realizado mediante sorteio.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12 - IMPUGNAÇÃO DO EDITAL:</w:t>
      </w:r>
    </w:p>
    <w:p w:rsidR="00923A4A" w:rsidRPr="00047BF1" w:rsidRDefault="00923A4A" w:rsidP="00923A4A">
      <w:pPr>
        <w:numPr>
          <w:ilvl w:val="0"/>
          <w:numId w:val="4"/>
        </w:num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ItalicMT"/>
          <w:i/>
          <w:iCs/>
          <w:color w:val="000000"/>
          <w:sz w:val="18"/>
          <w:szCs w:val="18"/>
        </w:rPr>
        <w:t xml:space="preserve">Conforme Artigo </w:t>
      </w:r>
      <w:r w:rsidRPr="00047BF1">
        <w:rPr>
          <w:rFonts w:ascii="Bodoni MT" w:eastAsia="Calibri" w:hAnsi="Bodoni MT" w:cs="TimesNewRomanPSMT"/>
          <w:color w:val="000000"/>
          <w:sz w:val="18"/>
          <w:szCs w:val="18"/>
        </w:rPr>
        <w:t xml:space="preserve">41 </w:t>
      </w:r>
      <w:r w:rsidRPr="00047BF1">
        <w:rPr>
          <w:rFonts w:ascii="Bodoni MT" w:eastAsia="Calibri" w:hAnsi="Bodoni MT" w:cs="TimesNewRomanPS-ItalicMT"/>
          <w:i/>
          <w:iCs/>
          <w:color w:val="000000"/>
          <w:sz w:val="18"/>
          <w:szCs w:val="18"/>
        </w:rPr>
        <w:t>da Lei 8.666/1993.</w:t>
      </w:r>
    </w:p>
    <w:p w:rsidR="00923A4A" w:rsidRPr="00047BF1" w:rsidRDefault="00923A4A" w:rsidP="00923A4A">
      <w:pPr>
        <w:autoSpaceDE w:val="0"/>
        <w:autoSpaceDN w:val="0"/>
        <w:adjustRightInd w:val="0"/>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12.1. </w:t>
      </w:r>
      <w:r w:rsidRPr="00047BF1">
        <w:rPr>
          <w:rFonts w:ascii="Bodoni MT" w:eastAsia="Calibri" w:hAnsi="Bodoni MT" w:cs="TimesNewRomanPSMT"/>
          <w:color w:val="000000"/>
          <w:sz w:val="18"/>
          <w:szCs w:val="18"/>
        </w:rPr>
        <w:t>Decairá do direito de solicitar esclarecimento ou providência e de impugnar o Edital, aquele que não o fizer até 02 (dois) dias úteis antes da data de abertura da sessão do Pregão. Cabendo ao Pregoeiro decidir sobre a petição no prazo de 24 (vinte e quatro) horas, observado o disposto na art. 41 § 2º da Lei 8.666/93.</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12.2. </w:t>
      </w:r>
      <w:r w:rsidRPr="00047BF1">
        <w:rPr>
          <w:rFonts w:ascii="Bodoni MT" w:eastAsia="Calibri" w:hAnsi="Bodoni MT" w:cs="TimesNewRomanPSMT"/>
          <w:color w:val="000000"/>
          <w:sz w:val="18"/>
          <w:szCs w:val="18"/>
        </w:rPr>
        <w:t>Não serão reconhecidos Impugnação do Edital por fax, e-mail, somente por escrito, em original, pro</w:t>
      </w:r>
      <w:r w:rsidR="00B03314">
        <w:rPr>
          <w:rFonts w:ascii="Bodoni MT" w:eastAsia="Calibri" w:hAnsi="Bodoni MT" w:cs="TimesNewRomanPSMT"/>
          <w:color w:val="000000"/>
          <w:sz w:val="18"/>
          <w:szCs w:val="18"/>
        </w:rPr>
        <w:t>tocolados Nesta Prefeitura</w:t>
      </w:r>
      <w:r w:rsidRPr="00047BF1">
        <w:rPr>
          <w:rFonts w:ascii="Bodoni MT" w:eastAsia="Calibri" w:hAnsi="Bodoni MT" w:cs="TimesNewRomanPSMT"/>
          <w:color w:val="000000"/>
          <w:sz w:val="18"/>
          <w:szCs w:val="18"/>
        </w:rPr>
        <w:t>, e dentro dos respectivos prazos legais.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12.3. </w:t>
      </w:r>
      <w:r w:rsidRPr="00047BF1">
        <w:rPr>
          <w:rFonts w:ascii="Bodoni MT" w:eastAsia="Calibri" w:hAnsi="Bodoni MT" w:cs="TimesNewRomanPSMT"/>
          <w:color w:val="000000"/>
          <w:sz w:val="18"/>
          <w:szCs w:val="18"/>
        </w:rPr>
        <w:t>Acolhida à impugnação contra o Edital que implica alteração do mesmo, capaz de afetar a formulação das propostas, será designada nova data para a realização do certame, onde será novamente publicado pelos os mesmos meios inicialmente divulgados.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12.4. </w:t>
      </w:r>
      <w:r w:rsidRPr="00047BF1">
        <w:rPr>
          <w:rFonts w:ascii="Bodoni MT" w:eastAsia="Calibri" w:hAnsi="Bodoni MT" w:cs="TimesNewRomanPSMT"/>
          <w:color w:val="000000"/>
          <w:sz w:val="18"/>
          <w:szCs w:val="18"/>
        </w:rPr>
        <w:t>Os recursos deverão ser dirigidos ao Pregoeiro, na Comissão Permanente de Licitação Prefeitura Municipal de Cabeceiras do Piauí - PI.</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12.5. </w:t>
      </w:r>
      <w:r w:rsidRPr="00047BF1">
        <w:rPr>
          <w:rFonts w:ascii="Bodoni MT" w:eastAsia="Calibri" w:hAnsi="Bodoni MT" w:cs="TimesNewRomanPSMT"/>
          <w:color w:val="000000"/>
          <w:sz w:val="18"/>
          <w:szCs w:val="18"/>
        </w:rPr>
        <w:t>A impugnação feita tempestivamente pela licitante, não impedirá de participar deste PREGÃO até o trânsito em julgado pertinente a decisão.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12.6. </w:t>
      </w:r>
      <w:r w:rsidRPr="00047BF1">
        <w:rPr>
          <w:rFonts w:ascii="Bodoni MT" w:eastAsia="Calibri" w:hAnsi="Bodoni MT" w:cs="TimesNewRomanPSMT"/>
          <w:color w:val="000000"/>
          <w:sz w:val="18"/>
          <w:szCs w:val="18"/>
        </w:rPr>
        <w:t xml:space="preserve">Em qualquer ocasião antecedendo a data de entrega das propostas, o Pregoeiro poderá por </w:t>
      </w:r>
      <w:r w:rsidR="00CA49A3">
        <w:rPr>
          <w:rFonts w:ascii="Bodoni MT" w:eastAsia="Calibri" w:hAnsi="Bodoni MT" w:cs="TimesNewRomanPSMT"/>
          <w:color w:val="000000"/>
          <w:sz w:val="18"/>
          <w:szCs w:val="18"/>
        </w:rPr>
        <w:t>iniciativa própria ou em consequ</w:t>
      </w:r>
      <w:r w:rsidRPr="00047BF1">
        <w:rPr>
          <w:rFonts w:ascii="Bodoni MT" w:eastAsia="Calibri" w:hAnsi="Bodoni MT" w:cs="TimesNewRomanPSMT"/>
          <w:color w:val="000000"/>
          <w:sz w:val="18"/>
          <w:szCs w:val="18"/>
        </w:rPr>
        <w:t>ência de manifestação ou solicitação de esclarecimento das licitantes, realizarem modificações nos termos do Edital, que não influenciem na elaboração das propostas de preços, estas modificações serão feitas mediante a emissão de errata, que será comunicada a todas proponentes</w:t>
      </w:r>
      <w:r w:rsidR="00CA49A3">
        <w:rPr>
          <w:rFonts w:ascii="Bodoni MT" w:eastAsia="Calibri" w:hAnsi="Bodoni MT" w:cs="TimesNewRomanPSMT"/>
          <w:color w:val="000000"/>
          <w:sz w:val="18"/>
          <w:szCs w:val="18"/>
        </w:rPr>
        <w:t xml:space="preserve"> que adquiriram o Edital via e-mail</w:t>
      </w:r>
      <w:r w:rsidRPr="00047BF1">
        <w:rPr>
          <w:rFonts w:ascii="Bodoni MT" w:eastAsia="Calibri" w:hAnsi="Bodoni MT" w:cs="TimesNewRomanPSMT"/>
          <w:color w:val="000000"/>
          <w:sz w:val="18"/>
          <w:szCs w:val="18"/>
        </w:rPr>
        <w:t>.</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13 - DOS RECURSOS:</w:t>
      </w:r>
    </w:p>
    <w:p w:rsidR="00923A4A" w:rsidRPr="00047BF1" w:rsidRDefault="00923A4A" w:rsidP="00923A4A">
      <w:pPr>
        <w:numPr>
          <w:ilvl w:val="0"/>
          <w:numId w:val="4"/>
        </w:num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 xml:space="preserve">Conforme Inciso XVIII e XXI, do Artigo </w:t>
      </w:r>
      <w:r w:rsidRPr="00047BF1">
        <w:rPr>
          <w:rFonts w:ascii="Bodoni MT" w:eastAsia="Calibri" w:hAnsi="Bodoni MT" w:cs="TimesNewRomanPSMT"/>
          <w:color w:val="000000"/>
          <w:sz w:val="18"/>
          <w:szCs w:val="18"/>
        </w:rPr>
        <w:t xml:space="preserve">4º </w:t>
      </w:r>
      <w:r w:rsidRPr="00047BF1">
        <w:rPr>
          <w:rFonts w:ascii="Bodoni MT" w:eastAsia="Calibri" w:hAnsi="Bodoni MT" w:cs="TimesNewRomanPS-ItalicMT"/>
          <w:i/>
          <w:iCs/>
          <w:color w:val="000000"/>
          <w:sz w:val="18"/>
          <w:szCs w:val="18"/>
        </w:rPr>
        <w:t>da Lei 10.520/2002.</w:t>
      </w:r>
    </w:p>
    <w:p w:rsidR="00923A4A" w:rsidRPr="00047BF1" w:rsidRDefault="00923A4A" w:rsidP="00923A4A">
      <w:pPr>
        <w:autoSpaceDE w:val="0"/>
        <w:autoSpaceDN w:val="0"/>
        <w:adjustRightInd w:val="0"/>
        <w:ind w:left="720"/>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13.1. </w:t>
      </w:r>
      <w:r w:rsidRPr="00047BF1">
        <w:rPr>
          <w:rFonts w:ascii="Bodoni MT" w:eastAsia="Calibri" w:hAnsi="Bodoni MT" w:cs="TimesNewRomanPSMT"/>
          <w:color w:val="000000"/>
          <w:sz w:val="18"/>
          <w:szCs w:val="18"/>
        </w:rPr>
        <w:t xml:space="preserve">Declarada à vencedora, qualquer Licitante, de imediato e motivadamente, poderá manifestar a intenção de recorrer, que será registrada resumidamente em ata, quando </w:t>
      </w:r>
      <w:r w:rsidR="00CA49A3">
        <w:rPr>
          <w:rFonts w:ascii="Bodoni MT" w:eastAsia="Calibri" w:hAnsi="Bodoni MT" w:cs="TimesNewRomanPSMT"/>
          <w:color w:val="000000"/>
          <w:sz w:val="18"/>
          <w:szCs w:val="18"/>
        </w:rPr>
        <w:t>lhe será concedido o prazo de 05 (cinco</w:t>
      </w:r>
      <w:r w:rsidRPr="00047BF1">
        <w:rPr>
          <w:rFonts w:ascii="Bodoni MT" w:eastAsia="Calibri" w:hAnsi="Bodoni MT" w:cs="TimesNewRomanPSMT"/>
          <w:color w:val="000000"/>
          <w:sz w:val="18"/>
          <w:szCs w:val="18"/>
        </w:rPr>
        <w:t>) dias úteis para a apresentação das razões do recurso, ficando as demais Licitantes desde logo intimadas para apresentar as contra-razões, em igual prazo, que começará a correr do término do prazo da recorrente, sendo-lhes assegurada vista imediata ao processo. A falta de manifestação importará a decadência do direito de recurso;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13.2. </w:t>
      </w:r>
      <w:r w:rsidRPr="00047BF1">
        <w:rPr>
          <w:rFonts w:ascii="Bodoni MT" w:eastAsia="Calibri" w:hAnsi="Bodoni MT" w:cs="TimesNewRomanPSMT"/>
          <w:color w:val="000000"/>
          <w:sz w:val="18"/>
          <w:szCs w:val="18"/>
        </w:rPr>
        <w:t>A licitante poderá também apresentar as razões de recurso no ato do pregão, as quais serão reduzidas a termo na respectiva ata, ficando todos os demais licitantes desde logo intimados para apresen</w:t>
      </w:r>
      <w:r w:rsidR="00CA49A3">
        <w:rPr>
          <w:rFonts w:ascii="Bodoni MT" w:eastAsia="Calibri" w:hAnsi="Bodoni MT" w:cs="TimesNewRomanPSMT"/>
          <w:color w:val="000000"/>
          <w:sz w:val="18"/>
          <w:szCs w:val="18"/>
        </w:rPr>
        <w:t>tar contra-razões no prazo de 05 (cinco</w:t>
      </w:r>
      <w:r w:rsidRPr="00047BF1">
        <w:rPr>
          <w:rFonts w:ascii="Bodoni MT" w:eastAsia="Calibri" w:hAnsi="Bodoni MT" w:cs="TimesNewRomanPSMT"/>
          <w:color w:val="000000"/>
          <w:sz w:val="18"/>
          <w:szCs w:val="18"/>
        </w:rPr>
        <w:t>) dias úteis, contados da lavratura da ata, sendo-lhes assegurada vista imediata do processo;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13.3. </w:t>
      </w:r>
      <w:r w:rsidRPr="00047BF1">
        <w:rPr>
          <w:rFonts w:ascii="Bodoni MT" w:eastAsia="Calibri" w:hAnsi="Bodoni MT" w:cs="TimesNewRomanPSMT"/>
          <w:color w:val="000000"/>
          <w:sz w:val="18"/>
          <w:szCs w:val="18"/>
        </w:rPr>
        <w:t xml:space="preserve">O recurso contra a decisão do Pregoeiro terá efeito suspensivo apenas para os </w:t>
      </w:r>
      <w:r w:rsidRPr="00047BF1">
        <w:rPr>
          <w:rFonts w:ascii="Bodoni MT" w:eastAsia="Calibri" w:hAnsi="Bodoni MT" w:cs="TimesNewRomanPS-BoldMT"/>
          <w:b/>
          <w:bCs/>
          <w:sz w:val="18"/>
          <w:szCs w:val="18"/>
        </w:rPr>
        <w:t xml:space="preserve">itens/lotes, se for o caso </w:t>
      </w:r>
      <w:r w:rsidRPr="00047BF1">
        <w:rPr>
          <w:rFonts w:ascii="Bodoni MT" w:eastAsia="Calibri" w:hAnsi="Bodoni MT" w:cs="TimesNewRomanPSMT"/>
          <w:sz w:val="18"/>
          <w:szCs w:val="18"/>
        </w:rPr>
        <w:t xml:space="preserve">em recurso, iniciando-se com a manifestação motivada do recorrente de sua intenção, </w:t>
      </w:r>
      <w:r w:rsidRPr="00047BF1">
        <w:rPr>
          <w:rFonts w:ascii="Bodoni MT" w:eastAsia="Calibri" w:hAnsi="Bodoni MT" w:cs="TimesNewRomanPSMT"/>
          <w:color w:val="000000"/>
          <w:sz w:val="18"/>
          <w:szCs w:val="18"/>
        </w:rPr>
        <w:t>devendo ocorrer imediatamente após a declaração do vencedor do certame, podendo ser formulado verbalmente na sessão ou por escrito, neste caso, deverá ser protocolizado e dirigido à Autoridade superior</w:t>
      </w:r>
      <w:r>
        <w:rPr>
          <w:rFonts w:ascii="Bodoni MT" w:eastAsia="Calibri" w:hAnsi="Bodoni MT" w:cs="TimesNewRomanPSMT"/>
          <w:color w:val="000000"/>
          <w:sz w:val="18"/>
          <w:szCs w:val="18"/>
        </w:rPr>
        <w:t xml:space="preserve"> da Prefeitura Municipal</w:t>
      </w:r>
      <w:r w:rsidRPr="00047BF1">
        <w:rPr>
          <w:rFonts w:ascii="Bodoni MT" w:eastAsia="Calibri" w:hAnsi="Bodoni MT" w:cs="CenturyGothic-Bold"/>
          <w:b/>
          <w:bCs/>
          <w:color w:val="333333"/>
          <w:sz w:val="18"/>
          <w:szCs w:val="18"/>
        </w:rPr>
        <w:t>,</w:t>
      </w:r>
      <w:r w:rsidRPr="00047BF1">
        <w:rPr>
          <w:rFonts w:ascii="Bodoni MT" w:eastAsia="Calibri" w:hAnsi="Bodoni MT" w:cs="TimesNewRomanPSMT"/>
          <w:color w:val="000000"/>
          <w:sz w:val="18"/>
          <w:szCs w:val="18"/>
        </w:rPr>
        <w:t xml:space="preserve"> por intermédio do Pregoeiro, que presta</w:t>
      </w:r>
      <w:r w:rsidR="00CA49A3">
        <w:rPr>
          <w:rFonts w:ascii="Bodoni MT" w:eastAsia="Calibri" w:hAnsi="Bodoni MT" w:cs="TimesNewRomanPSMT"/>
          <w:color w:val="000000"/>
          <w:sz w:val="18"/>
          <w:szCs w:val="18"/>
        </w:rPr>
        <w:t xml:space="preserve">rá as informações no prazo de </w:t>
      </w:r>
      <w:r w:rsidRPr="00047BF1">
        <w:rPr>
          <w:rFonts w:ascii="Bodoni MT" w:eastAsia="Calibri" w:hAnsi="Bodoni MT" w:cs="TimesNewRomanPSMT"/>
          <w:color w:val="000000"/>
          <w:sz w:val="18"/>
          <w:szCs w:val="18"/>
        </w:rPr>
        <w:t xml:space="preserve"> </w:t>
      </w:r>
      <w:r w:rsidR="00CA49A3">
        <w:rPr>
          <w:rFonts w:ascii="Bodoni MT" w:eastAsia="Calibri" w:hAnsi="Bodoni MT" w:cs="TimesNewRomanPSMT"/>
          <w:color w:val="000000"/>
          <w:sz w:val="18"/>
          <w:szCs w:val="18"/>
        </w:rPr>
        <w:t>05(cinco</w:t>
      </w:r>
      <w:r w:rsidRPr="00047BF1">
        <w:rPr>
          <w:rFonts w:ascii="Bodoni MT" w:eastAsia="Calibri" w:hAnsi="Bodoni MT" w:cs="TimesNewRomanPSMT"/>
          <w:color w:val="000000"/>
          <w:sz w:val="18"/>
          <w:szCs w:val="18"/>
        </w:rPr>
        <w:t>) dias úteis, cabendo à Autoridade Superior julgá-lo em igual prazo;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13.4. </w:t>
      </w:r>
      <w:r w:rsidRPr="00047BF1">
        <w:rPr>
          <w:rFonts w:ascii="Bodoni MT" w:eastAsia="Calibri" w:hAnsi="Bodoni MT" w:cs="TimesNewRomanPSMT"/>
          <w:color w:val="000000"/>
          <w:sz w:val="18"/>
          <w:szCs w:val="18"/>
        </w:rPr>
        <w:t>Não serão aceitos recursos, enviados por fax ou e-mail, somente por escrito em original protocolados nesta Secretaria de Saúde, ou registrado verbalmente na sessão.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13.5. </w:t>
      </w:r>
      <w:r w:rsidRPr="00047BF1">
        <w:rPr>
          <w:rFonts w:ascii="Bodoni MT" w:eastAsia="Calibri" w:hAnsi="Bodoni MT" w:cs="TimesNewRomanPSMT"/>
          <w:color w:val="000000"/>
          <w:sz w:val="18"/>
          <w:szCs w:val="18"/>
        </w:rPr>
        <w:t>O acolhimento do recurso pelo Pregoeiro ou pela Autoridade Superior importará a invalidação apenas dos atos insuscetíveis de aproveitamento;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lastRenderedPageBreak/>
        <w:t xml:space="preserve">13.6. </w:t>
      </w:r>
      <w:r w:rsidRPr="00047BF1">
        <w:rPr>
          <w:rFonts w:ascii="Bodoni MT" w:eastAsia="Calibri" w:hAnsi="Bodoni MT" w:cs="TimesNewRomanPSMT"/>
          <w:color w:val="000000"/>
          <w:sz w:val="18"/>
          <w:szCs w:val="18"/>
        </w:rPr>
        <w:t>Acatado(s) o(s) recurso(s) pelo Pregoeiro ele não procederá à adjudicação do objeto à</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MT"/>
          <w:color w:val="000000"/>
          <w:sz w:val="18"/>
          <w:szCs w:val="18"/>
        </w:rPr>
        <w:t>Proponente vencedora;</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13.7. </w:t>
      </w:r>
      <w:r w:rsidRPr="00047BF1">
        <w:rPr>
          <w:rFonts w:ascii="Bodoni MT" w:eastAsia="Calibri" w:hAnsi="Bodoni MT" w:cs="TimesNewRomanPSMT"/>
          <w:color w:val="000000"/>
          <w:sz w:val="18"/>
          <w:szCs w:val="18"/>
        </w:rPr>
        <w:t>Decidido(s) o(s) recurso(s) e constatada a regularidade dos atos procedimentais, pela autoridade competente, o processo retornará ao Pregoeiro para adjudicar o objeto à Licitante vencedora.</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13.8. </w:t>
      </w:r>
      <w:r w:rsidRPr="00047BF1">
        <w:rPr>
          <w:rFonts w:ascii="Bodoni MT" w:eastAsia="Calibri" w:hAnsi="Bodoni MT" w:cs="TimesNewRomanPSMT"/>
          <w:color w:val="000000"/>
          <w:sz w:val="18"/>
          <w:szCs w:val="18"/>
        </w:rPr>
        <w:t>A decisão em grau de recurso será definitiva e dela dar-se-á conhecimento a interessada, através de comunicação por escrito, via fax, ou e-mail.</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14 - DAS SANÇÕES ADMINISTRATIVAS:</w:t>
      </w:r>
    </w:p>
    <w:p w:rsidR="00923A4A" w:rsidRPr="00047BF1" w:rsidRDefault="00923A4A" w:rsidP="00923A4A">
      <w:pPr>
        <w:numPr>
          <w:ilvl w:val="0"/>
          <w:numId w:val="5"/>
        </w:num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Conforme Artigo 7º da Lei 10.520/2002.</w:t>
      </w:r>
    </w:p>
    <w:p w:rsidR="00923A4A" w:rsidRPr="00047BF1" w:rsidRDefault="00923A4A" w:rsidP="00923A4A">
      <w:pPr>
        <w:autoSpaceDE w:val="0"/>
        <w:autoSpaceDN w:val="0"/>
        <w:adjustRightInd w:val="0"/>
        <w:ind w:left="405"/>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14.1. </w:t>
      </w:r>
      <w:r w:rsidRPr="00047BF1">
        <w:rPr>
          <w:rFonts w:ascii="Bodoni MT" w:eastAsia="Calibri" w:hAnsi="Bodoni MT" w:cs="TimesNewRomanPSMT"/>
          <w:color w:val="000000"/>
          <w:sz w:val="18"/>
          <w:szCs w:val="18"/>
        </w:rPr>
        <w:t xml:space="preserve">Se a Adjudicatária, dentro do prazo de validade de sua proposta, não assinar o contrato no prazo fixado pela Administração ou recusar-se a fornecer o objeto licitado ou apresentar documentação falsa exigida para o certame ou ensejar o retardamento da execução do seu objeto ou não mantiver a proposta, falhar ou fraudar a execução do contrato, comportar-se de modo inidôneo ou cometer fraude fiscal garantida o direito prévio da ampla defesa, ficará impedida de licitar e contratar com a Administração e será </w:t>
      </w:r>
      <w:r>
        <w:rPr>
          <w:rFonts w:ascii="Bodoni MT" w:eastAsia="Calibri" w:hAnsi="Bodoni MT" w:cs="TimesNewRomanPSMT"/>
          <w:color w:val="000000"/>
          <w:sz w:val="18"/>
          <w:szCs w:val="18"/>
        </w:rPr>
        <w:t>descredenciada pela PMC-PI/</w:t>
      </w:r>
      <w:r w:rsidRPr="00047BF1">
        <w:rPr>
          <w:rFonts w:ascii="Bodoni MT" w:eastAsia="Calibri" w:hAnsi="Bodoni MT" w:cs="TimesNewRomanPSMT"/>
          <w:color w:val="000000"/>
          <w:sz w:val="18"/>
          <w:szCs w:val="18"/>
        </w:rPr>
        <w:t>CPL, pelo prazo de até 05 (cinco) anos, sem prejuízo das multas previstas no contrato ou instrumento equivalente e das demais cominações legais;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14.2. </w:t>
      </w:r>
      <w:r w:rsidRPr="00047BF1">
        <w:rPr>
          <w:rFonts w:ascii="Bodoni MT" w:eastAsia="Calibri" w:hAnsi="Bodoni MT" w:cs="TimesNewRomanPSMT"/>
          <w:color w:val="000000"/>
          <w:sz w:val="18"/>
          <w:szCs w:val="18"/>
        </w:rPr>
        <w:t>O valor máximo das multas não poderá exceder, cumulativamente, a 10%(dez por cento) do valor do contrato;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14.3. </w:t>
      </w:r>
      <w:r w:rsidRPr="00047BF1">
        <w:rPr>
          <w:rFonts w:ascii="Bodoni MT" w:eastAsia="Calibri" w:hAnsi="Bodoni MT" w:cs="TimesNewRomanPSMT"/>
          <w:color w:val="000000"/>
          <w:sz w:val="18"/>
          <w:szCs w:val="18"/>
        </w:rPr>
        <w:t>As sanções acima descritas poderão ser aplicadas cumulativamente, ou não, de acordo com a gravidade na infração, facultada ampla defesa à CONTRATADA, no prazo de 05 (cinco) dias úteis a contar da intimação do ato;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14.4. </w:t>
      </w:r>
      <w:r w:rsidRPr="00047BF1">
        <w:rPr>
          <w:rFonts w:ascii="Bodoni MT" w:eastAsia="Calibri" w:hAnsi="Bodoni MT" w:cs="TimesNewRomanPSMT"/>
          <w:color w:val="000000"/>
          <w:sz w:val="18"/>
          <w:szCs w:val="18"/>
        </w:rPr>
        <w:t>Nenhuma parte será responsável perante a outra pelos atrasos ocasionados por motivo de força maior ou caso fortuito;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14.5. </w:t>
      </w:r>
      <w:r w:rsidRPr="00047BF1">
        <w:rPr>
          <w:rFonts w:ascii="Bodoni MT" w:eastAsia="Calibri" w:hAnsi="Bodoni MT" w:cs="TimesNewRomanPSMT"/>
          <w:color w:val="000000"/>
          <w:sz w:val="18"/>
          <w:szCs w:val="18"/>
        </w:rPr>
        <w:t>O atraso injustificado na entrega do objeto contratado sujeitará a Adjudicatária à multa de 1,0% (um por cento) ao dia, incidente sobre o valor da contratação;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14.6. </w:t>
      </w:r>
      <w:r w:rsidRPr="00047BF1">
        <w:rPr>
          <w:rFonts w:ascii="Bodoni MT" w:eastAsia="Calibri" w:hAnsi="Bodoni MT" w:cs="TimesNewRomanPSMT"/>
          <w:color w:val="000000"/>
          <w:sz w:val="18"/>
          <w:szCs w:val="18"/>
        </w:rPr>
        <w:t>Se o total da multa atingir um valor igual ou superior a 10 % (dez por cento) da contratação, a Adjudicatária poderá ser declarada inidônea para licitar e contratar com a Administração Pública;</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14.7. </w:t>
      </w:r>
      <w:r w:rsidRPr="00047BF1">
        <w:rPr>
          <w:rFonts w:ascii="Bodoni MT" w:eastAsia="Calibri" w:hAnsi="Bodoni MT" w:cs="TimesNewRomanPSMT"/>
          <w:color w:val="000000"/>
          <w:sz w:val="18"/>
          <w:szCs w:val="18"/>
        </w:rPr>
        <w:t xml:space="preserve">Se a licitante vencedora recusar-se a retirar a </w:t>
      </w:r>
      <w:r w:rsidRPr="00047BF1">
        <w:rPr>
          <w:rFonts w:ascii="Bodoni MT" w:eastAsia="Calibri" w:hAnsi="Bodoni MT" w:cs="TimesNewRomanPS-BoldMT"/>
          <w:b/>
          <w:bCs/>
          <w:color w:val="000000"/>
          <w:sz w:val="18"/>
          <w:szCs w:val="18"/>
        </w:rPr>
        <w:t xml:space="preserve">“Ordem de Fornecimento” </w:t>
      </w:r>
      <w:r w:rsidRPr="00047BF1">
        <w:rPr>
          <w:rFonts w:ascii="Bodoni MT" w:eastAsia="Calibri" w:hAnsi="Bodoni MT" w:cs="TimesNewRomanPSMT"/>
          <w:color w:val="000000"/>
          <w:sz w:val="18"/>
          <w:szCs w:val="18"/>
        </w:rPr>
        <w:t>ou quando o proponente vencedor não apresentar situação regular será cancelada o contrato, sem prejuízo da aplicação das sanções cabíveis.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15 - CONDIÇÕES PARA A CONTRATAÇÃO (QUANDO FOR O CASO):</w:t>
      </w:r>
    </w:p>
    <w:p w:rsidR="00923A4A" w:rsidRPr="00047BF1" w:rsidRDefault="00923A4A" w:rsidP="00923A4A">
      <w:pPr>
        <w:numPr>
          <w:ilvl w:val="0"/>
          <w:numId w:val="5"/>
        </w:numPr>
        <w:autoSpaceDE w:val="0"/>
        <w:autoSpaceDN w:val="0"/>
        <w:adjustRightInd w:val="0"/>
        <w:jc w:val="both"/>
        <w:rPr>
          <w:rFonts w:ascii="Bodoni MT" w:eastAsia="Calibri" w:hAnsi="Bodoni MT" w:cs="TimesNewRomanPS-ItalicMT"/>
          <w:i/>
          <w:iCs/>
          <w:color w:val="000000"/>
          <w:sz w:val="18"/>
          <w:szCs w:val="18"/>
        </w:rPr>
      </w:pPr>
      <w:r w:rsidRPr="00047BF1">
        <w:rPr>
          <w:rFonts w:ascii="Bodoni MT" w:eastAsia="Calibri" w:hAnsi="Bodoni MT" w:cs="TimesNewRomanPS-ItalicMT"/>
          <w:i/>
          <w:iCs/>
          <w:color w:val="000000"/>
          <w:sz w:val="18"/>
          <w:szCs w:val="18"/>
        </w:rPr>
        <w:t>Conforme Artigo 7º da Lei 10.520/2002 e Artigo 54 da Lei 8.666/1993.</w:t>
      </w:r>
    </w:p>
    <w:p w:rsidR="00923A4A" w:rsidRPr="00047BF1" w:rsidRDefault="00923A4A" w:rsidP="00923A4A">
      <w:pPr>
        <w:autoSpaceDE w:val="0"/>
        <w:autoSpaceDN w:val="0"/>
        <w:adjustRightInd w:val="0"/>
        <w:ind w:left="765"/>
        <w:jc w:val="both"/>
        <w:rPr>
          <w:rFonts w:ascii="Bodoni MT" w:eastAsia="Calibri" w:hAnsi="Bodoni MT" w:cs="TimesNewRomanPS-ItalicMT"/>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15.1. </w:t>
      </w:r>
      <w:r w:rsidRPr="00047BF1">
        <w:rPr>
          <w:rFonts w:ascii="Bodoni MT" w:eastAsia="Calibri" w:hAnsi="Bodoni MT" w:cs="TimesNewRomanPSMT"/>
          <w:color w:val="000000"/>
          <w:sz w:val="18"/>
          <w:szCs w:val="18"/>
        </w:rPr>
        <w:t xml:space="preserve">O contrato a ser firmado </w:t>
      </w:r>
      <w:r w:rsidRPr="00047BF1">
        <w:rPr>
          <w:rFonts w:ascii="Bodoni MT" w:eastAsia="Calibri" w:hAnsi="Bodoni MT" w:cs="TimesNewRomanPS-BoldMT"/>
          <w:b/>
          <w:bCs/>
          <w:color w:val="000000"/>
          <w:sz w:val="18"/>
          <w:szCs w:val="18"/>
        </w:rPr>
        <w:t>(quando for o caso) terá vigência adstrita aos créditos orçamentários</w:t>
      </w:r>
      <w:r w:rsidRPr="00047BF1">
        <w:rPr>
          <w:rFonts w:ascii="Bodoni MT" w:eastAsia="Calibri" w:hAnsi="Bodoni MT" w:cs="TimesNewRomanPSMT"/>
          <w:color w:val="000000"/>
          <w:sz w:val="18"/>
          <w:szCs w:val="18"/>
        </w:rPr>
        <w:t>;</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15.2. Parágrafo 4º do artigo 62 da Lei 8.666/93.</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ItalicMT"/>
          <w:b/>
          <w:bCs/>
          <w:i/>
          <w:iCs/>
          <w:color w:val="000000"/>
          <w:sz w:val="18"/>
          <w:szCs w:val="18"/>
        </w:rPr>
      </w:pPr>
      <w:r w:rsidRPr="00047BF1">
        <w:rPr>
          <w:rFonts w:ascii="Bodoni MT" w:eastAsia="Calibri" w:hAnsi="Bodoni MT" w:cs="TimesNewRomanPSMT"/>
          <w:color w:val="000000"/>
          <w:sz w:val="18"/>
          <w:szCs w:val="18"/>
        </w:rPr>
        <w:t>.“</w:t>
      </w:r>
      <w:r w:rsidRPr="00047BF1">
        <w:rPr>
          <w:rFonts w:ascii="Bodoni MT" w:eastAsia="Calibri" w:hAnsi="Bodoni MT" w:cs="TimesNewRomanPS-ItalicMT"/>
          <w:i/>
          <w:iCs/>
          <w:color w:val="000000"/>
          <w:sz w:val="18"/>
          <w:szCs w:val="18"/>
        </w:rPr>
        <w:t xml:space="preserve">É dispensável o Termo de Contrato e facultado a substituição prevista neste artigo, a critério da Administração e independentemente do seu valor, nos casos de compra com entrega imediata e integral dos bens adquiridos dos quais não resultem obrigações futuras inclusive assistência técnica”. </w:t>
      </w:r>
      <w:r w:rsidRPr="00047BF1">
        <w:rPr>
          <w:rFonts w:ascii="Bodoni MT" w:eastAsia="Calibri" w:hAnsi="Bodoni MT" w:cs="TimesNewRomanPS-BoldItalicMT"/>
          <w:b/>
          <w:bCs/>
          <w:i/>
          <w:iCs/>
          <w:color w:val="000000"/>
          <w:sz w:val="18"/>
          <w:szCs w:val="18"/>
        </w:rPr>
        <w:t>(Grifo nosso)</w:t>
      </w:r>
    </w:p>
    <w:p w:rsidR="00923A4A" w:rsidRPr="00047BF1" w:rsidRDefault="00923A4A" w:rsidP="00923A4A">
      <w:pPr>
        <w:autoSpaceDE w:val="0"/>
        <w:autoSpaceDN w:val="0"/>
        <w:adjustRightInd w:val="0"/>
        <w:jc w:val="both"/>
        <w:rPr>
          <w:rFonts w:ascii="Bodoni MT" w:eastAsia="Calibri" w:hAnsi="Bodoni MT" w:cs="TimesNewRomanPS-BoldItalicMT"/>
          <w:b/>
          <w:bCs/>
          <w:i/>
          <w:i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15.3. </w:t>
      </w:r>
      <w:r w:rsidRPr="00047BF1">
        <w:rPr>
          <w:rFonts w:ascii="Bodoni MT" w:eastAsia="Calibri" w:hAnsi="Bodoni MT" w:cs="TimesNewRomanPSMT"/>
          <w:color w:val="000000"/>
          <w:sz w:val="18"/>
          <w:szCs w:val="18"/>
        </w:rPr>
        <w:t xml:space="preserve">Homologada a licitação, o Proponente vencedor, será convocado de acordo com a necessidade da Administração, para no prazo de 05 (cinco) dias, retirar a(s) Nota(s) de Empenho(s) ou assinar o contrato, </w:t>
      </w:r>
      <w:r w:rsidRPr="00047BF1">
        <w:rPr>
          <w:rFonts w:ascii="Bodoni MT" w:eastAsia="Calibri" w:hAnsi="Bodoni MT" w:cs="TimesNewRomanPS-BoldMT"/>
          <w:b/>
          <w:bCs/>
          <w:color w:val="000000"/>
          <w:sz w:val="18"/>
          <w:szCs w:val="18"/>
        </w:rPr>
        <w:t>quando for o caso</w:t>
      </w:r>
      <w:r w:rsidRPr="00047BF1">
        <w:rPr>
          <w:rFonts w:ascii="Bodoni MT" w:eastAsia="Calibri" w:hAnsi="Bodoni MT" w:cs="TimesNewRomanPSMT"/>
          <w:color w:val="000000"/>
          <w:sz w:val="18"/>
          <w:szCs w:val="18"/>
        </w:rPr>
        <w:t>, podendo este prazo ser prorrogado, a critério da Administração, por igual período e por uma vez, desde que ocorra motivo justificado;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15.4. </w:t>
      </w:r>
      <w:r w:rsidRPr="00047BF1">
        <w:rPr>
          <w:rFonts w:ascii="Bodoni MT" w:eastAsia="Calibri" w:hAnsi="Bodoni MT" w:cs="TimesNewRomanPSMT"/>
          <w:color w:val="000000"/>
          <w:sz w:val="18"/>
          <w:szCs w:val="18"/>
        </w:rPr>
        <w:t>Quando a proponente vencedora for convocada e, não assinar o termo de contrato ou o instrumento equivalente ou se recusar a retirar a Ordem de Fornecimento ou negar a fornecer os produtos objeto deste Edital, o Pregoeiro poderá convocar formalmente os licitantes remanescentes na ordem de classificação do certame, para assinar o competente Termo Contratual ou Instrumento Equivalente;</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15.5. </w:t>
      </w:r>
      <w:r w:rsidRPr="00047BF1">
        <w:rPr>
          <w:rFonts w:ascii="Bodoni MT" w:eastAsia="Calibri" w:hAnsi="Bodoni MT" w:cs="TimesNewRomanPSMT"/>
          <w:color w:val="000000"/>
          <w:sz w:val="18"/>
          <w:szCs w:val="18"/>
        </w:rPr>
        <w:t>Neste caso, a recusa injustificada do adjudicatário, caracteriza o descumprimento total da obrigação assumida, sujeitando-o às penalidades previstas em lei, exceção feita aos licitantes remanescentes que se negarem a aceitar a contratação.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16 - DA ADJUDICAÇÃO E DA HOMOLOGAÇÃO</w:t>
      </w:r>
    </w:p>
    <w:p w:rsidR="00923A4A" w:rsidRPr="00047BF1" w:rsidRDefault="00923A4A" w:rsidP="00923A4A">
      <w:pPr>
        <w:numPr>
          <w:ilvl w:val="0"/>
          <w:numId w:val="5"/>
        </w:num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ItalicMT"/>
          <w:bCs/>
          <w:i/>
          <w:iCs/>
          <w:color w:val="000000"/>
          <w:sz w:val="18"/>
          <w:szCs w:val="18"/>
        </w:rPr>
        <w:t>Artigo 4º, inciso XX II da Lei Federal 10.520/2002.</w:t>
      </w:r>
    </w:p>
    <w:p w:rsidR="00923A4A" w:rsidRPr="00047BF1" w:rsidRDefault="00923A4A" w:rsidP="00923A4A">
      <w:pPr>
        <w:autoSpaceDE w:val="0"/>
        <w:autoSpaceDN w:val="0"/>
        <w:adjustRightInd w:val="0"/>
        <w:ind w:left="765"/>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16.1. </w:t>
      </w:r>
      <w:r w:rsidRPr="00047BF1">
        <w:rPr>
          <w:rFonts w:ascii="Bodoni MT" w:eastAsia="Calibri" w:hAnsi="Bodoni MT" w:cs="TimesNewRomanPSMT"/>
          <w:color w:val="000000"/>
          <w:sz w:val="18"/>
          <w:szCs w:val="18"/>
        </w:rPr>
        <w:t>Não havendo manifestação recursal, o Pregoeiro adjudicará o objeto da licitação ao licitante vencedor, que posteriormente será homologado o resultado pelo Prefeito Municipal de Cabeceiras do Piauí - PI;</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16.2. </w:t>
      </w:r>
      <w:r w:rsidRPr="00047BF1">
        <w:rPr>
          <w:rFonts w:ascii="Bodoni MT" w:eastAsia="Calibri" w:hAnsi="Bodoni MT" w:cs="TimesNewRomanPSMT"/>
          <w:color w:val="000000"/>
          <w:sz w:val="18"/>
          <w:szCs w:val="18"/>
        </w:rPr>
        <w:t>Havendo interposição de recurso, após o julgamento, o Prefeito Municipal, adjudicará e homologará o procedimento licitatório ao licitante vencedor.</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shd w:val="clear" w:color="auto" w:fill="7F7F7F"/>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17. DISPOSIÇÕES GERAIS:</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17.1. </w:t>
      </w:r>
      <w:r w:rsidRPr="00047BF1">
        <w:rPr>
          <w:rFonts w:ascii="Bodoni MT" w:eastAsia="Calibri" w:hAnsi="Bodoni MT" w:cs="TimesNewRomanPSMT"/>
          <w:color w:val="000000"/>
          <w:sz w:val="18"/>
          <w:szCs w:val="18"/>
        </w:rPr>
        <w:t>É facultada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17.2. </w:t>
      </w:r>
      <w:r w:rsidRPr="00047BF1">
        <w:rPr>
          <w:rFonts w:ascii="Bodoni MT" w:eastAsia="Calibri" w:hAnsi="Bodoni MT" w:cs="TimesNewRomanPSMT"/>
          <w:color w:val="000000"/>
          <w:sz w:val="18"/>
          <w:szCs w:val="18"/>
        </w:rPr>
        <w:t>Fica assegurado ao Prefeito Municipal mediante justificativa motivada o direito de, a qualquer tempo e no interesse da Administração, anular a presente licitação ou revogar no todo ou em parte;</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17.3. </w:t>
      </w:r>
      <w:r w:rsidRPr="00047BF1">
        <w:rPr>
          <w:rFonts w:ascii="Bodoni MT" w:eastAsia="Calibri" w:hAnsi="Bodoni MT" w:cs="TimesNewRomanPSMT"/>
          <w:color w:val="000000"/>
          <w:sz w:val="18"/>
          <w:szCs w:val="18"/>
        </w:rPr>
        <w:t>Os Proponentes são responsáveis pela fidelidade e legitimidade das informações e dos documentos apresentados em qualquer fase da licitação;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17.4. </w:t>
      </w:r>
      <w:r w:rsidRPr="00047BF1">
        <w:rPr>
          <w:rFonts w:ascii="Bodoni MT" w:eastAsia="Calibri" w:hAnsi="Bodoni MT" w:cs="TimesNewRomanPSMT"/>
          <w:color w:val="000000"/>
          <w:sz w:val="18"/>
          <w:szCs w:val="18"/>
        </w:rPr>
        <w:t>Após a finalização da fase de lances, não caberá desistência da proposta, salvo por motivo justo decorrente de fato superveniente e aceito pelo Pregoeiro;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17.5. </w:t>
      </w:r>
      <w:r w:rsidR="00CA49A3">
        <w:rPr>
          <w:rFonts w:ascii="Bodoni MT" w:eastAsia="Calibri" w:hAnsi="Bodoni MT" w:cs="TimesNewRomanPSMT"/>
          <w:color w:val="000000"/>
          <w:sz w:val="18"/>
          <w:szCs w:val="18"/>
        </w:rPr>
        <w:t>É vedada a sub</w:t>
      </w:r>
      <w:r w:rsidRPr="00047BF1">
        <w:rPr>
          <w:rFonts w:ascii="Bodoni MT" w:eastAsia="Calibri" w:hAnsi="Bodoni MT" w:cs="TimesNewRomanPSMT"/>
          <w:color w:val="000000"/>
          <w:sz w:val="18"/>
          <w:szCs w:val="18"/>
        </w:rPr>
        <w:t>contratação, cessão ou transferência no todo ou em parte do objeto ora licitado, sem expressa anuência do Prefeito Municipal de Cabeceiras do Piauí - PI;</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17.6. </w:t>
      </w:r>
      <w:r w:rsidRPr="00047BF1">
        <w:rPr>
          <w:rFonts w:ascii="Bodoni MT" w:eastAsia="Calibri" w:hAnsi="Bodoni MT" w:cs="TimesNewRomanPSMT"/>
          <w:color w:val="000000"/>
          <w:sz w:val="18"/>
          <w:szCs w:val="18"/>
        </w:rPr>
        <w:t>Na contagem dos prazos estabelecidos neste Edital e seus Anexos, excluir-se-á o dia do início e incluir-se-á o do vencimento. Só se iniciam e vencem os prazos em dias de expediente da Prefeitura Muni</w:t>
      </w:r>
      <w:r w:rsidR="00CA49A3">
        <w:rPr>
          <w:rFonts w:ascii="Bodoni MT" w:eastAsia="Calibri" w:hAnsi="Bodoni MT" w:cs="TimesNewRomanPSMT"/>
          <w:color w:val="000000"/>
          <w:sz w:val="18"/>
          <w:szCs w:val="18"/>
        </w:rPr>
        <w:t>cipal de Cabeceiras do Piauí - PI</w:t>
      </w:r>
      <w:r w:rsidRPr="00047BF1">
        <w:rPr>
          <w:rFonts w:ascii="Bodoni MT" w:eastAsia="Calibri" w:hAnsi="Bodoni MT" w:cs="TimesNewRomanPSMT"/>
          <w:color w:val="000000"/>
          <w:sz w:val="18"/>
          <w:szCs w:val="18"/>
        </w:rPr>
        <w:t>;</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17.7. </w:t>
      </w:r>
      <w:r w:rsidRPr="00047BF1">
        <w:rPr>
          <w:rFonts w:ascii="Bodoni MT" w:eastAsia="Calibri" w:hAnsi="Bodoni MT" w:cs="TimesNewRomanPSMT"/>
          <w:color w:val="000000"/>
          <w:sz w:val="18"/>
          <w:szCs w:val="18"/>
        </w:rPr>
        <w:t>O desatendimento de exigências formais não essenciais, não importará no afastamento da Licitante, desde que seja possível a aferição da sua qualificação e a exata compreensão da sua proposta;</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17.8. </w:t>
      </w:r>
      <w:r w:rsidRPr="00047BF1">
        <w:rPr>
          <w:rFonts w:ascii="Bodoni MT" w:eastAsia="Calibri" w:hAnsi="Bodoni MT" w:cs="TimesNewRomanPSMT"/>
          <w:color w:val="000000"/>
          <w:sz w:val="18"/>
          <w:szCs w:val="18"/>
        </w:rPr>
        <w:t>Exigências formais não essenciais são aquelas cujo descumprimento não acarrete irregularidade no procedimento, em termos de processualização, bem como, não importem em vantagem a um ou mais Licitantes em detrimento dos demais;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17.9. </w:t>
      </w:r>
      <w:r w:rsidRPr="00047BF1">
        <w:rPr>
          <w:rFonts w:ascii="Bodoni MT" w:eastAsia="Calibri" w:hAnsi="Bodoni MT" w:cs="TimesNewRomanPSMT"/>
          <w:color w:val="000000"/>
          <w:sz w:val="18"/>
          <w:szCs w:val="18"/>
        </w:rPr>
        <w:t>As normas que disciplinam este pregão serão sempre interpretadas em favor da ampliação da disputa entre os interessados, sem comprometimento da segurança do futuro contrato ou instrumento equivalente;</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17.10. </w:t>
      </w:r>
      <w:r w:rsidRPr="00047BF1">
        <w:rPr>
          <w:rFonts w:ascii="Bodoni MT" w:eastAsia="Calibri" w:hAnsi="Bodoni MT" w:cs="TimesNewRomanPSMT"/>
          <w:color w:val="000000"/>
          <w:sz w:val="18"/>
          <w:szCs w:val="18"/>
        </w:rPr>
        <w:t>A Adjudicatária é obrigada a aceitar, nas mesmas condições da licitação, os acréscimos ou supressões, nos ter do parágrafo primeiro do artigo 65, Lei nº 8.666/93;</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17.11. </w:t>
      </w:r>
      <w:r w:rsidRPr="00047BF1">
        <w:rPr>
          <w:rFonts w:ascii="Bodoni MT" w:eastAsia="Calibri" w:hAnsi="Bodoni MT" w:cs="TimesNewRomanPSMT"/>
          <w:color w:val="000000"/>
          <w:sz w:val="18"/>
          <w:szCs w:val="18"/>
        </w:rPr>
        <w:t>A Administração poderá, até a assinatura do contrato ou recebimento da Ordem de Serviço,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CA49A3" w:rsidRDefault="00923A4A" w:rsidP="00923A4A">
      <w:pPr>
        <w:autoSpaceDE w:val="0"/>
        <w:autoSpaceDN w:val="0"/>
        <w:adjustRightInd w:val="0"/>
        <w:jc w:val="both"/>
        <w:rPr>
          <w:rFonts w:ascii="Bodoni MT" w:eastAsia="Calibri" w:hAnsi="Bodoni MT" w:cs="TimesNewRomanPSMT"/>
          <w:sz w:val="18"/>
          <w:szCs w:val="18"/>
        </w:rPr>
      </w:pPr>
      <w:r w:rsidRPr="00047BF1">
        <w:rPr>
          <w:rFonts w:ascii="Bodoni MT" w:eastAsia="Calibri" w:hAnsi="Bodoni MT" w:cs="TimesNewRomanPS-BoldMT"/>
          <w:b/>
          <w:bCs/>
          <w:color w:val="333333"/>
          <w:sz w:val="18"/>
          <w:szCs w:val="18"/>
        </w:rPr>
        <w:t xml:space="preserve">17.12. </w:t>
      </w:r>
      <w:r w:rsidRPr="00CA49A3">
        <w:rPr>
          <w:rFonts w:ascii="Bodoni MT" w:eastAsia="Calibri" w:hAnsi="Bodoni MT" w:cs="TimesNewRomanPSMT"/>
          <w:sz w:val="18"/>
          <w:szCs w:val="18"/>
        </w:rPr>
        <w:t>A Licitante que queira se cadastrar junto a Prefeitura Municipal de Cabeceiras do Piauí - PI, poderá procurar a Comissão Permanente de Licitação e consultar os critérios e exigências para efetuar o cadastro;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17.13. </w:t>
      </w:r>
      <w:r w:rsidRPr="00047BF1">
        <w:rPr>
          <w:rFonts w:ascii="Bodoni MT" w:eastAsia="Calibri" w:hAnsi="Bodoni MT" w:cs="TimesNewRomanPSMT"/>
          <w:color w:val="000000"/>
          <w:sz w:val="18"/>
          <w:szCs w:val="18"/>
        </w:rPr>
        <w:t>Não serão aceitos protocolos de entrega ou solicitação de documento em substituição aos documentos requeridos no presente Edital e seus Anexos;</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lastRenderedPageBreak/>
        <w:t xml:space="preserve">17.14. </w:t>
      </w:r>
      <w:r w:rsidRPr="00047BF1">
        <w:rPr>
          <w:rFonts w:ascii="Bodoni MT" w:eastAsia="Calibri" w:hAnsi="Bodoni MT" w:cs="TimesNewRomanPSMT"/>
          <w:color w:val="000000"/>
          <w:sz w:val="18"/>
          <w:szCs w:val="18"/>
        </w:rPr>
        <w:t>Se a documentação de habilitação não estiver de acordo com as exigências editalícias ou contrariar qualquer dispositivo deste Edital e seus Anexos, o Pregoeiro considerará a Proponente inabilitada, em qualquer fase do processo;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17.15. </w:t>
      </w:r>
      <w:r w:rsidRPr="00047BF1">
        <w:rPr>
          <w:rFonts w:ascii="Bodoni MT" w:eastAsia="Calibri" w:hAnsi="Bodoni MT" w:cs="TimesNewRomanPSMT"/>
          <w:color w:val="000000"/>
          <w:sz w:val="18"/>
          <w:szCs w:val="18"/>
        </w:rPr>
        <w:t>Documentos apresentados com a validade expirada acarretarão a inabilitação do Proponente. As certidões que não possuírem prazo de validade, somente serão aceitas com data de emissão não superior a 60 (sessenta) dias contados da data da emissão do documento;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 xml:space="preserve">17.16. </w:t>
      </w:r>
      <w:r w:rsidRPr="00047BF1">
        <w:rPr>
          <w:rFonts w:ascii="Bodoni MT" w:eastAsia="Calibri" w:hAnsi="Bodoni MT" w:cs="TimesNewRomanPSMT"/>
          <w:color w:val="000000"/>
          <w:sz w:val="18"/>
          <w:szCs w:val="18"/>
        </w:rPr>
        <w:t xml:space="preserve">É permitido a qualquer licitante o conhecimento dos termos do contrato e do respectivo processo licitatório e, a qualquer interessado, a obtenção de cópia autenticada, mediante o pagamento dos emolumentos devidos, </w:t>
      </w:r>
      <w:r w:rsidRPr="00047BF1">
        <w:rPr>
          <w:rFonts w:ascii="Bodoni MT" w:eastAsia="Calibri" w:hAnsi="Bodoni MT" w:cs="TimesNewRomanPS-BoldMT"/>
          <w:b/>
          <w:bCs/>
          <w:color w:val="000000"/>
          <w:sz w:val="18"/>
          <w:szCs w:val="18"/>
        </w:rPr>
        <w:t>conforme art. 63 da Lei, 8.666/1993.</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17.17. </w:t>
      </w:r>
      <w:r w:rsidRPr="00047BF1">
        <w:rPr>
          <w:rFonts w:ascii="Bodoni MT" w:eastAsia="Calibri" w:hAnsi="Bodoni MT" w:cs="TimesNewRomanPSMT"/>
          <w:color w:val="000000"/>
          <w:sz w:val="18"/>
          <w:szCs w:val="18"/>
        </w:rPr>
        <w:t>É de responsabilidade da Licitante o acompanhamento do processo, até a data da realização da sessão pública de abertura dos envelopes “Proposta de Preços” e “Documentos de Habilitação”;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17.18. O edital poderá ser retirado na Prefeitura Municipal de Cabeceiras do Piauí,</w:t>
      </w:r>
      <w:r>
        <w:rPr>
          <w:rFonts w:ascii="Bodoni MT" w:eastAsia="Calibri" w:hAnsi="Bodoni MT" w:cs="TimesNewRomanPS-BoldMT"/>
          <w:b/>
          <w:bCs/>
          <w:color w:val="000000"/>
          <w:sz w:val="18"/>
          <w:szCs w:val="18"/>
        </w:rPr>
        <w:t xml:space="preserve"> </w:t>
      </w:r>
      <w:r w:rsidRPr="00047BF1">
        <w:rPr>
          <w:rFonts w:ascii="Bodoni MT" w:eastAsia="Calibri" w:hAnsi="Bodoni MT" w:cs="TimesNewRomanPS-BoldMT"/>
          <w:b/>
          <w:bCs/>
          <w:color w:val="000000"/>
          <w:sz w:val="18"/>
          <w:szCs w:val="18"/>
        </w:rPr>
        <w:t>Estado do Piauí, ocasião em que as empresas interessadas deverão imediatamente preencher todos os campos do Recibo e entregar na Comissão Permanente de Licitação, sito a: Av.</w:t>
      </w:r>
      <w:r>
        <w:rPr>
          <w:rFonts w:ascii="Bodoni MT" w:eastAsia="Calibri" w:hAnsi="Bodoni MT" w:cs="TimesNewRomanPS-BoldMT"/>
          <w:b/>
          <w:bCs/>
          <w:color w:val="000000"/>
          <w:sz w:val="18"/>
          <w:szCs w:val="18"/>
        </w:rPr>
        <w:t xml:space="preserve"> Francisco da Costa Veloso</w:t>
      </w:r>
      <w:r w:rsidR="00CA49A3">
        <w:rPr>
          <w:rFonts w:ascii="Bodoni MT" w:eastAsia="Calibri" w:hAnsi="Bodoni MT" w:cs="TimesNewRomanPS-BoldMT"/>
          <w:b/>
          <w:bCs/>
          <w:color w:val="000000"/>
          <w:sz w:val="18"/>
          <w:szCs w:val="18"/>
        </w:rPr>
        <w:t xml:space="preserve">, </w:t>
      </w:r>
      <w:r w:rsidRPr="00047BF1">
        <w:rPr>
          <w:rFonts w:ascii="Bodoni MT" w:eastAsia="Calibri" w:hAnsi="Bodoni MT" w:cs="TimesNewRomanPS-BoldMT"/>
          <w:b/>
          <w:bCs/>
          <w:color w:val="000000"/>
          <w:sz w:val="18"/>
          <w:szCs w:val="18"/>
        </w:rPr>
        <w:t>n</w:t>
      </w:r>
      <w:r w:rsidR="00CA49A3">
        <w:rPr>
          <w:rFonts w:ascii="Bodoni MT" w:eastAsia="Calibri" w:hAnsi="Bodoni MT" w:cs="TimesNewRomanPS-BoldMT"/>
          <w:b/>
          <w:bCs/>
          <w:color w:val="000000"/>
          <w:sz w:val="18"/>
          <w:szCs w:val="18"/>
        </w:rPr>
        <w:t>º 620</w:t>
      </w:r>
      <w:r w:rsidRPr="00047BF1">
        <w:rPr>
          <w:rFonts w:ascii="Bodoni MT" w:eastAsia="Calibri" w:hAnsi="Bodoni MT" w:cs="TimesNewRomanPS-BoldMT"/>
          <w:b/>
          <w:bCs/>
          <w:color w:val="000000"/>
          <w:sz w:val="18"/>
          <w:szCs w:val="18"/>
        </w:rPr>
        <w:t>, Centr</w:t>
      </w:r>
      <w:r w:rsidR="00CA49A3">
        <w:rPr>
          <w:rFonts w:ascii="Bodoni MT" w:eastAsia="Calibri" w:hAnsi="Bodoni MT" w:cs="TimesNewRomanPS-BoldMT"/>
          <w:b/>
          <w:bCs/>
          <w:color w:val="000000"/>
          <w:sz w:val="18"/>
          <w:szCs w:val="18"/>
        </w:rPr>
        <w:t xml:space="preserve">o, Cabeceiras do Piauí - PI- </w:t>
      </w:r>
      <w:r w:rsidRPr="00047BF1">
        <w:rPr>
          <w:rFonts w:ascii="Bodoni MT" w:eastAsia="Calibri" w:hAnsi="Bodoni MT" w:cs="TimesNewRomanPS-BoldMT"/>
          <w:b/>
          <w:bCs/>
          <w:color w:val="000000"/>
          <w:sz w:val="18"/>
          <w:szCs w:val="18"/>
        </w:rPr>
        <w:t xml:space="preserve"> CEP: 64.</w:t>
      </w:r>
      <w:r>
        <w:rPr>
          <w:rFonts w:ascii="Bodoni MT" w:eastAsia="Calibri" w:hAnsi="Bodoni MT" w:cs="TimesNewRomanPS-BoldMT"/>
          <w:b/>
          <w:bCs/>
          <w:color w:val="000000"/>
          <w:sz w:val="18"/>
          <w:szCs w:val="18"/>
        </w:rPr>
        <w:t>105</w:t>
      </w:r>
      <w:r w:rsidR="00CA49A3">
        <w:rPr>
          <w:rFonts w:ascii="Bodoni MT" w:eastAsia="Calibri" w:hAnsi="Bodoni MT" w:cs="TimesNewRomanPS-BoldMT"/>
          <w:b/>
          <w:bCs/>
          <w:color w:val="000000"/>
          <w:sz w:val="18"/>
          <w:szCs w:val="18"/>
        </w:rPr>
        <w:t>-000</w:t>
      </w:r>
      <w:r w:rsidRPr="00047BF1">
        <w:rPr>
          <w:rFonts w:ascii="Bodoni MT" w:eastAsia="Calibri" w:hAnsi="Bodoni MT" w:cs="TimesNewRomanPS-BoldMT"/>
          <w:b/>
          <w:bCs/>
          <w:color w:val="000000"/>
          <w:sz w:val="18"/>
          <w:szCs w:val="18"/>
        </w:rPr>
        <w:t>.</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17.19. </w:t>
      </w:r>
      <w:r w:rsidRPr="00047BF1">
        <w:rPr>
          <w:rFonts w:ascii="Bodoni MT" w:eastAsia="Calibri" w:hAnsi="Bodoni MT" w:cs="TimesNewRomanPSMT"/>
          <w:color w:val="000000"/>
          <w:sz w:val="18"/>
          <w:szCs w:val="18"/>
        </w:rPr>
        <w:t>Qualquer pedido de esclarecimento em relação a eventuais dúvidas na interpretação do presente Edital e seus Anexos deverá ser encaminhado, por escrito, ao Pregoeiro, no endereço acima citado</w:t>
      </w:r>
      <w:r w:rsidR="00CA49A3">
        <w:rPr>
          <w:rFonts w:ascii="Bodoni MT" w:eastAsia="Calibri" w:hAnsi="Bodoni MT" w:cs="TimesNewRomanPSMT"/>
          <w:color w:val="000000"/>
          <w:sz w:val="18"/>
          <w:szCs w:val="18"/>
        </w:rPr>
        <w:t>.</w:t>
      </w:r>
    </w:p>
    <w:p w:rsidR="00CA49A3" w:rsidRPr="00047BF1" w:rsidRDefault="00CA49A3"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r w:rsidRPr="00047BF1">
        <w:rPr>
          <w:rFonts w:ascii="Bodoni MT" w:eastAsia="Calibri" w:hAnsi="Bodoni MT" w:cs="TimesNewRomanPS-BoldMT"/>
          <w:b/>
          <w:bCs/>
          <w:color w:val="000000"/>
          <w:sz w:val="18"/>
          <w:szCs w:val="18"/>
        </w:rPr>
        <w:t xml:space="preserve">17.20. </w:t>
      </w:r>
      <w:r w:rsidRPr="00047BF1">
        <w:rPr>
          <w:rFonts w:ascii="Bodoni MT" w:eastAsia="Calibri" w:hAnsi="Bodoni MT" w:cs="TimesNewRomanPSMT"/>
          <w:color w:val="000000"/>
          <w:sz w:val="18"/>
          <w:szCs w:val="18"/>
        </w:rPr>
        <w:t xml:space="preserve">Os casos omissos serão submetidos a parecer da </w:t>
      </w:r>
      <w:r w:rsidRPr="00047BF1">
        <w:rPr>
          <w:rFonts w:ascii="Bodoni MT" w:eastAsia="Calibri" w:hAnsi="Bodoni MT" w:cs="TimesNewRomanPS-BoldMT"/>
          <w:b/>
          <w:bCs/>
          <w:color w:val="000000"/>
          <w:sz w:val="18"/>
          <w:szCs w:val="18"/>
        </w:rPr>
        <w:t>ASSESSORIA JURÍDICA DA PREFEITURA MUNICIPAL DE CABECEIRAS DO PIAUÍ - PI</w:t>
      </w:r>
    </w:p>
    <w:p w:rsidR="00923A4A" w:rsidRPr="00047BF1" w:rsidRDefault="00923A4A" w:rsidP="00923A4A">
      <w:pPr>
        <w:autoSpaceDE w:val="0"/>
        <w:autoSpaceDN w:val="0"/>
        <w:adjustRightInd w:val="0"/>
        <w:jc w:val="both"/>
        <w:rPr>
          <w:rFonts w:ascii="Bodoni MT" w:eastAsia="Calibri" w:hAnsi="Bodoni MT" w:cs="TimesNewRomanPS-BoldMT"/>
          <w:b/>
          <w:bCs/>
          <w:color w:val="000000"/>
          <w:sz w:val="18"/>
          <w:szCs w:val="18"/>
        </w:rPr>
      </w:pP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r w:rsidRPr="00047BF1">
        <w:rPr>
          <w:rFonts w:ascii="Bodoni MT" w:eastAsia="Calibri" w:hAnsi="Bodoni MT" w:cs="TimesNewRomanPS-BoldMT"/>
          <w:b/>
          <w:bCs/>
          <w:color w:val="000000"/>
          <w:sz w:val="18"/>
          <w:szCs w:val="18"/>
        </w:rPr>
        <w:t xml:space="preserve">17.21. </w:t>
      </w:r>
      <w:r w:rsidRPr="00047BF1">
        <w:rPr>
          <w:rFonts w:ascii="Bodoni MT" w:eastAsia="Calibri" w:hAnsi="Bodoni MT" w:cs="TimesNewRomanPSMT"/>
          <w:color w:val="000000"/>
          <w:sz w:val="18"/>
          <w:szCs w:val="18"/>
        </w:rPr>
        <w:t>Para dirimir as questões relativas ao presente Edital, elege-se como foro competente o</w:t>
      </w:r>
      <w:r>
        <w:rPr>
          <w:rFonts w:ascii="Bodoni MT" w:eastAsia="Calibri" w:hAnsi="Bodoni MT" w:cs="TimesNewRomanPSMT"/>
          <w:color w:val="000000"/>
          <w:sz w:val="18"/>
          <w:szCs w:val="18"/>
        </w:rPr>
        <w:t xml:space="preserve"> termo judiciário </w:t>
      </w:r>
      <w:r w:rsidRPr="00047BF1">
        <w:rPr>
          <w:rFonts w:ascii="Bodoni MT" w:eastAsia="Calibri" w:hAnsi="Bodoni MT" w:cs="TimesNewRomanPSMT"/>
          <w:color w:val="000000"/>
          <w:sz w:val="18"/>
          <w:szCs w:val="18"/>
        </w:rPr>
        <w:t xml:space="preserve">de </w:t>
      </w:r>
      <w:r>
        <w:rPr>
          <w:rFonts w:ascii="Bodoni MT" w:eastAsia="Calibri" w:hAnsi="Bodoni MT" w:cs="TimesNewRomanPSMT"/>
          <w:color w:val="000000"/>
          <w:sz w:val="18"/>
          <w:szCs w:val="18"/>
        </w:rPr>
        <w:t>Cabeceiras do Piauí</w:t>
      </w:r>
      <w:r w:rsidRPr="00047BF1">
        <w:rPr>
          <w:rFonts w:ascii="Bodoni MT" w:eastAsia="Calibri" w:hAnsi="Bodoni MT" w:cs="TimesNewRomanPSMT"/>
          <w:color w:val="000000"/>
          <w:sz w:val="18"/>
          <w:szCs w:val="18"/>
        </w:rPr>
        <w:t xml:space="preserve"> - PI, com exclusão de qualquer outro.</w:t>
      </w:r>
    </w:p>
    <w:p w:rsidR="00923A4A" w:rsidRPr="00047BF1" w:rsidRDefault="00923A4A" w:rsidP="00923A4A">
      <w:pPr>
        <w:autoSpaceDE w:val="0"/>
        <w:autoSpaceDN w:val="0"/>
        <w:adjustRightInd w:val="0"/>
        <w:jc w:val="both"/>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center"/>
        <w:rPr>
          <w:rFonts w:ascii="Bodoni MT" w:eastAsia="Calibri" w:hAnsi="Bodoni MT" w:cs="TimesNewRomanPSMT"/>
          <w:color w:val="000000"/>
          <w:sz w:val="18"/>
          <w:szCs w:val="18"/>
        </w:rPr>
      </w:pPr>
      <w:r w:rsidRPr="00047BF1">
        <w:rPr>
          <w:rFonts w:ascii="Bodoni MT" w:eastAsia="Calibri" w:hAnsi="Bodoni MT" w:cs="TimesNewRomanPSMT"/>
          <w:color w:val="000000"/>
          <w:sz w:val="18"/>
          <w:szCs w:val="18"/>
        </w:rPr>
        <w:t xml:space="preserve">Cabeceiras do Piauí – PI, </w:t>
      </w:r>
      <w:r w:rsidR="00CA49A3">
        <w:rPr>
          <w:rFonts w:ascii="Bodoni MT" w:eastAsia="Calibri" w:hAnsi="Bodoni MT" w:cs="TimesNewRomanPSMT"/>
          <w:color w:val="000000"/>
          <w:sz w:val="18"/>
          <w:szCs w:val="18"/>
        </w:rPr>
        <w:t>09</w:t>
      </w:r>
      <w:r w:rsidRPr="00047BF1">
        <w:rPr>
          <w:rFonts w:ascii="Bodoni MT" w:eastAsia="Calibri" w:hAnsi="Bodoni MT" w:cs="TimesNewRomanPSMT"/>
          <w:color w:val="000000"/>
          <w:sz w:val="18"/>
          <w:szCs w:val="18"/>
        </w:rPr>
        <w:t xml:space="preserve"> de </w:t>
      </w:r>
      <w:r w:rsidR="00CA49A3">
        <w:rPr>
          <w:rFonts w:ascii="Bodoni MT" w:eastAsia="Calibri" w:hAnsi="Bodoni MT" w:cs="TimesNewRomanPSMT"/>
          <w:color w:val="000000"/>
          <w:sz w:val="18"/>
          <w:szCs w:val="18"/>
        </w:rPr>
        <w:t>janeiro de 2017</w:t>
      </w:r>
      <w:r w:rsidRPr="00047BF1">
        <w:rPr>
          <w:rFonts w:ascii="Bodoni MT" w:eastAsia="Calibri" w:hAnsi="Bodoni MT" w:cs="TimesNewRomanPSMT"/>
          <w:color w:val="000000"/>
          <w:sz w:val="18"/>
          <w:szCs w:val="18"/>
        </w:rPr>
        <w:t>.</w:t>
      </w:r>
    </w:p>
    <w:p w:rsidR="00923A4A" w:rsidRPr="00047BF1" w:rsidRDefault="00923A4A" w:rsidP="00923A4A">
      <w:pPr>
        <w:autoSpaceDE w:val="0"/>
        <w:autoSpaceDN w:val="0"/>
        <w:adjustRightInd w:val="0"/>
        <w:jc w:val="center"/>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center"/>
        <w:rPr>
          <w:rFonts w:ascii="Bodoni MT" w:eastAsia="Calibri" w:hAnsi="Bodoni MT" w:cs="TimesNewRomanPSMT"/>
          <w:color w:val="000000"/>
          <w:sz w:val="18"/>
          <w:szCs w:val="18"/>
        </w:rPr>
      </w:pPr>
    </w:p>
    <w:p w:rsidR="00923A4A" w:rsidRPr="00047BF1" w:rsidRDefault="00923A4A" w:rsidP="00923A4A">
      <w:pPr>
        <w:autoSpaceDE w:val="0"/>
        <w:autoSpaceDN w:val="0"/>
        <w:adjustRightInd w:val="0"/>
        <w:jc w:val="center"/>
        <w:rPr>
          <w:rFonts w:ascii="Bodoni MT" w:eastAsia="Calibri" w:hAnsi="Bodoni MT" w:cs="TimesNewRomanPSMT"/>
          <w:color w:val="000000"/>
          <w:sz w:val="18"/>
          <w:szCs w:val="18"/>
        </w:rPr>
      </w:pPr>
      <w:r w:rsidRPr="00047BF1">
        <w:rPr>
          <w:rFonts w:ascii="Bodoni MT" w:eastAsia="Calibri" w:hAnsi="Bodoni MT" w:cs="TimesNewRomanPSMT"/>
          <w:color w:val="000000"/>
          <w:sz w:val="18"/>
          <w:szCs w:val="18"/>
        </w:rPr>
        <w:t>______________________________</w:t>
      </w:r>
    </w:p>
    <w:p w:rsidR="00CA49A3" w:rsidRDefault="00CA49A3" w:rsidP="00923A4A">
      <w:pPr>
        <w:autoSpaceDE w:val="0"/>
        <w:autoSpaceDN w:val="0"/>
        <w:adjustRightInd w:val="0"/>
        <w:jc w:val="center"/>
        <w:rPr>
          <w:rFonts w:ascii="Bodoni MT" w:eastAsia="Calibri" w:hAnsi="Bodoni MT" w:cs="TimesNewRomanPSMT"/>
          <w:b/>
          <w:color w:val="000000"/>
          <w:sz w:val="18"/>
          <w:szCs w:val="18"/>
        </w:rPr>
      </w:pPr>
      <w:r>
        <w:rPr>
          <w:rFonts w:ascii="Bodoni MT" w:eastAsia="Calibri" w:hAnsi="Bodoni MT" w:cs="TimesNewRomanPSMT"/>
          <w:b/>
          <w:color w:val="000000"/>
          <w:sz w:val="18"/>
          <w:szCs w:val="18"/>
        </w:rPr>
        <w:t>Alfredo Araújo Oliveira</w:t>
      </w:r>
    </w:p>
    <w:p w:rsidR="00923A4A" w:rsidRPr="002045DE" w:rsidRDefault="002045DE" w:rsidP="002045DE">
      <w:pPr>
        <w:autoSpaceDE w:val="0"/>
        <w:autoSpaceDN w:val="0"/>
        <w:adjustRightInd w:val="0"/>
        <w:jc w:val="center"/>
        <w:rPr>
          <w:rFonts w:ascii="Bodoni MT" w:eastAsia="Calibri" w:hAnsi="Bodoni MT" w:cs="TimesNewRomanPSMT"/>
          <w:color w:val="000000"/>
          <w:sz w:val="18"/>
          <w:szCs w:val="18"/>
        </w:rPr>
      </w:pPr>
      <w:r>
        <w:rPr>
          <w:rFonts w:ascii="Bodoni MT" w:eastAsia="Calibri" w:hAnsi="Bodoni MT" w:cs="TimesNewRomanPSMT"/>
          <w:color w:val="000000"/>
          <w:sz w:val="18"/>
          <w:szCs w:val="18"/>
        </w:rPr>
        <w:t>Pregoeiro</w:t>
      </w: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CA49A3" w:rsidRDefault="00CA49A3" w:rsidP="00923A4A">
      <w:pPr>
        <w:autoSpaceDE w:val="0"/>
        <w:autoSpaceDN w:val="0"/>
        <w:adjustRightInd w:val="0"/>
        <w:jc w:val="center"/>
        <w:rPr>
          <w:rFonts w:ascii="Century Gothic" w:eastAsia="Calibri" w:hAnsi="Century Gothic" w:cs="TimesNewRomanPSMT"/>
          <w:color w:val="000000"/>
          <w:sz w:val="18"/>
          <w:szCs w:val="18"/>
        </w:rPr>
      </w:pPr>
    </w:p>
    <w:p w:rsidR="00CA49A3" w:rsidRDefault="00CA49A3" w:rsidP="00923A4A">
      <w:pPr>
        <w:autoSpaceDE w:val="0"/>
        <w:autoSpaceDN w:val="0"/>
        <w:adjustRightInd w:val="0"/>
        <w:jc w:val="center"/>
        <w:rPr>
          <w:rFonts w:ascii="Century Gothic" w:eastAsia="Calibri" w:hAnsi="Century Gothic" w:cs="TimesNewRomanPSMT"/>
          <w:color w:val="000000"/>
          <w:sz w:val="18"/>
          <w:szCs w:val="18"/>
        </w:rPr>
      </w:pPr>
    </w:p>
    <w:p w:rsidR="00CA49A3" w:rsidRDefault="00CA49A3" w:rsidP="00923A4A">
      <w:pPr>
        <w:autoSpaceDE w:val="0"/>
        <w:autoSpaceDN w:val="0"/>
        <w:adjustRightInd w:val="0"/>
        <w:jc w:val="center"/>
        <w:rPr>
          <w:rFonts w:ascii="Century Gothic" w:eastAsia="Calibri" w:hAnsi="Century Gothic" w:cs="TimesNewRomanPSMT"/>
          <w:color w:val="000000"/>
          <w:sz w:val="18"/>
          <w:szCs w:val="18"/>
        </w:rPr>
      </w:pPr>
    </w:p>
    <w:p w:rsidR="00CA49A3" w:rsidRDefault="00CA49A3" w:rsidP="00923A4A">
      <w:pPr>
        <w:autoSpaceDE w:val="0"/>
        <w:autoSpaceDN w:val="0"/>
        <w:adjustRightInd w:val="0"/>
        <w:jc w:val="center"/>
        <w:rPr>
          <w:rFonts w:ascii="Century Gothic" w:eastAsia="Calibri" w:hAnsi="Century Gothic" w:cs="TimesNewRomanPSMT"/>
          <w:color w:val="000000"/>
          <w:sz w:val="18"/>
          <w:szCs w:val="18"/>
        </w:rPr>
      </w:pPr>
    </w:p>
    <w:p w:rsidR="00CA49A3" w:rsidRDefault="00CA49A3"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tabs>
          <w:tab w:val="left" w:pos="0"/>
          <w:tab w:val="left" w:pos="567"/>
          <w:tab w:val="left" w:pos="1134"/>
          <w:tab w:val="left" w:pos="5760"/>
        </w:tabs>
        <w:ind w:right="-1"/>
        <w:jc w:val="both"/>
        <w:rPr>
          <w:rFonts w:ascii="Century Gothic" w:hAnsi="Century Gothic" w:cs="Arial"/>
          <w:sz w:val="18"/>
          <w:szCs w:val="18"/>
        </w:rPr>
      </w:pPr>
      <w:r>
        <w:rPr>
          <w:rFonts w:ascii="Century Gothic" w:hAnsi="Century Gothic" w:cs="Arial"/>
          <w:sz w:val="18"/>
          <w:szCs w:val="18"/>
        </w:rPr>
        <w:t xml:space="preserve">OBS: </w:t>
      </w:r>
      <w:r w:rsidRPr="003A51B6">
        <w:rPr>
          <w:rFonts w:ascii="Century Gothic" w:hAnsi="Century Gothic" w:cs="Arial"/>
          <w:sz w:val="18"/>
          <w:szCs w:val="18"/>
        </w:rPr>
        <w:t xml:space="preserve">Elaborar </w:t>
      </w:r>
      <w:r>
        <w:rPr>
          <w:rFonts w:ascii="Century Gothic" w:hAnsi="Century Gothic" w:cs="Arial"/>
          <w:sz w:val="18"/>
          <w:szCs w:val="18"/>
        </w:rPr>
        <w:t xml:space="preserve">todas </w:t>
      </w:r>
      <w:r w:rsidRPr="003A51B6">
        <w:rPr>
          <w:rFonts w:ascii="Century Gothic" w:hAnsi="Century Gothic" w:cs="Arial"/>
          <w:sz w:val="18"/>
          <w:szCs w:val="18"/>
        </w:rPr>
        <w:t>a</w:t>
      </w:r>
      <w:r>
        <w:rPr>
          <w:rFonts w:ascii="Century Gothic" w:hAnsi="Century Gothic" w:cs="Arial"/>
          <w:sz w:val="18"/>
          <w:szCs w:val="18"/>
        </w:rPr>
        <w:t>s declarações</w:t>
      </w:r>
      <w:r w:rsidRPr="003A51B6">
        <w:rPr>
          <w:rFonts w:ascii="Century Gothic" w:hAnsi="Century Gothic" w:cs="Arial"/>
          <w:sz w:val="18"/>
          <w:szCs w:val="18"/>
        </w:rPr>
        <w:t xml:space="preserve"> preferencialmente em papel timbrado da empresa.</w:t>
      </w:r>
    </w:p>
    <w:p w:rsidR="00923A4A" w:rsidRPr="003A51B6" w:rsidRDefault="00923A4A" w:rsidP="00923A4A">
      <w:pPr>
        <w:tabs>
          <w:tab w:val="left" w:pos="0"/>
          <w:tab w:val="left" w:pos="567"/>
          <w:tab w:val="left" w:pos="1134"/>
          <w:tab w:val="left" w:pos="5760"/>
        </w:tabs>
        <w:ind w:right="-1"/>
        <w:jc w:val="both"/>
        <w:rPr>
          <w:rFonts w:ascii="Century Gothic" w:hAnsi="Century Gothic" w:cs="Arial"/>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shd w:val="clear" w:color="auto" w:fill="7F7F7F"/>
        <w:autoSpaceDE w:val="0"/>
        <w:autoSpaceDN w:val="0"/>
        <w:adjustRightInd w:val="0"/>
        <w:jc w:val="center"/>
        <w:rPr>
          <w:rFonts w:ascii="Century Gothic" w:eastAsia="Calibri" w:hAnsi="Century Gothic" w:cs="TimesNewRomanPS-BoldMT"/>
          <w:b/>
          <w:bCs/>
          <w:sz w:val="18"/>
          <w:szCs w:val="18"/>
        </w:rPr>
      </w:pPr>
      <w:r w:rsidRPr="00DA374D">
        <w:rPr>
          <w:rFonts w:ascii="Century Gothic" w:eastAsia="Calibri" w:hAnsi="Century Gothic" w:cs="TimesNewRomanPS-BoldMT"/>
          <w:b/>
          <w:bCs/>
          <w:sz w:val="18"/>
          <w:szCs w:val="18"/>
        </w:rPr>
        <w:t>ANEXO I - MODELO DE CREDENCIAMENTO</w:t>
      </w:r>
    </w:p>
    <w:p w:rsidR="00923A4A" w:rsidRPr="00DA374D" w:rsidRDefault="00923A4A" w:rsidP="00923A4A">
      <w:pPr>
        <w:autoSpaceDE w:val="0"/>
        <w:autoSpaceDN w:val="0"/>
        <w:adjustRightInd w:val="0"/>
        <w:jc w:val="center"/>
        <w:rPr>
          <w:rFonts w:ascii="Century Gothic" w:eastAsia="Calibri" w:hAnsi="Century Gothic" w:cs="TimesNewRomanPS-BoldMT"/>
          <w:b/>
          <w:bCs/>
          <w:sz w:val="18"/>
          <w:szCs w:val="18"/>
        </w:rPr>
      </w:pPr>
    </w:p>
    <w:p w:rsidR="00923A4A" w:rsidRPr="00DA374D" w:rsidRDefault="00923A4A" w:rsidP="00923A4A">
      <w:pPr>
        <w:autoSpaceDE w:val="0"/>
        <w:autoSpaceDN w:val="0"/>
        <w:adjustRightInd w:val="0"/>
        <w:jc w:val="both"/>
        <w:rPr>
          <w:rFonts w:ascii="Century Gothic" w:eastAsia="Calibri" w:hAnsi="Century Gothic" w:cs="TimesNewRomanPSMT"/>
          <w:sz w:val="18"/>
          <w:szCs w:val="18"/>
        </w:rPr>
      </w:pPr>
      <w:r w:rsidRPr="00DA374D">
        <w:rPr>
          <w:rFonts w:ascii="Century Gothic" w:eastAsia="Calibri" w:hAnsi="Century Gothic" w:cs="TimesNewRomanPSMT"/>
          <w:sz w:val="18"/>
          <w:szCs w:val="18"/>
        </w:rPr>
        <w:t>A ___________, CNPJ nº. ___________,com sede à ___________, neste ato representado pelo(s)</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Senhor (s)__________ _(Diretor ou Sócio), RG nº __________, CPF nº _________, nacionalidade</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__________, estado civil ____________, profissão ___________, endereço _________ pelo</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presente instrumento de mandato, nomeia e constitui, seu Procurador o senhor _________, RG</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lastRenderedPageBreak/>
        <w:t>nº.__________, CPF nº __________, nacionalidade ____________, estado civil ___________,</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profissão ________, endereço __________ a quem confere amplo</w:t>
      </w:r>
      <w:r>
        <w:rPr>
          <w:rFonts w:ascii="Century Gothic" w:eastAsia="Calibri" w:hAnsi="Century Gothic" w:cs="TimesNewRomanPSMT"/>
          <w:sz w:val="18"/>
          <w:szCs w:val="18"/>
        </w:rPr>
        <w:t>s poderes para junto a Prefeitura Municipal de Cabeceiras do Piauí - PI- PI</w:t>
      </w:r>
      <w:r w:rsidRPr="00DA374D">
        <w:rPr>
          <w:rFonts w:ascii="Century Gothic" w:eastAsia="Calibri" w:hAnsi="Century Gothic" w:cs="TimesNewRomanPSMT"/>
          <w:sz w:val="18"/>
          <w:szCs w:val="18"/>
        </w:rPr>
        <w:t>, praticar os atos necessários com relação à licitação na modalidade de</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Pregão Presencial nº ________/</w:t>
      </w:r>
      <w:r w:rsidR="00CA49A3">
        <w:rPr>
          <w:rFonts w:ascii="Century Gothic" w:eastAsia="Calibri" w:hAnsi="Century Gothic" w:cs="TimesNewRomanPSMT"/>
          <w:sz w:val="18"/>
          <w:szCs w:val="18"/>
        </w:rPr>
        <w:t>2017</w:t>
      </w:r>
      <w:r w:rsidRPr="00DA374D">
        <w:rPr>
          <w:rFonts w:ascii="Century Gothic" w:eastAsia="Calibri" w:hAnsi="Century Gothic" w:cs="TimesNewRomanPSMT"/>
          <w:sz w:val="18"/>
          <w:szCs w:val="18"/>
        </w:rPr>
        <w:t>, interpor recursos, apresentar lances, negociar preços e</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demais condições, confessar, transigir, desistir, firmar compromisso ou acordos, receber e dar</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quitação.</w:t>
      </w:r>
    </w:p>
    <w:p w:rsidR="00923A4A" w:rsidRDefault="00923A4A" w:rsidP="00923A4A">
      <w:pPr>
        <w:autoSpaceDE w:val="0"/>
        <w:autoSpaceDN w:val="0"/>
        <w:adjustRightInd w:val="0"/>
        <w:jc w:val="center"/>
        <w:rPr>
          <w:rFonts w:ascii="Century Gothic" w:eastAsia="Calibri" w:hAnsi="Century Gothic" w:cs="TimesNewRomanPSMT"/>
          <w:sz w:val="18"/>
          <w:szCs w:val="18"/>
        </w:rPr>
      </w:pP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 xml:space="preserve">___________________,____de___________________ de </w:t>
      </w:r>
      <w:r w:rsidR="00CA49A3">
        <w:rPr>
          <w:rFonts w:ascii="Century Gothic" w:hAnsi="Century Gothic" w:cs="Arial"/>
          <w:sz w:val="18"/>
          <w:szCs w:val="18"/>
        </w:rPr>
        <w:t>2017</w:t>
      </w:r>
      <w:r w:rsidRPr="00B652AC">
        <w:rPr>
          <w:rFonts w:ascii="Century Gothic" w:hAnsi="Century Gothic" w:cs="Arial"/>
          <w:sz w:val="18"/>
          <w:szCs w:val="18"/>
        </w:rPr>
        <w:t>.</w:t>
      </w: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(Carimbo Padronizado do CNPJ)</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t>____________________________________</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t>Assinatura do Representante legal</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Nome:</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RG.:</w:t>
      </w:r>
    </w:p>
    <w:p w:rsidR="00923A4A" w:rsidRDefault="00923A4A" w:rsidP="00923A4A">
      <w:pPr>
        <w:autoSpaceDE w:val="0"/>
        <w:autoSpaceDN w:val="0"/>
        <w:adjustRightInd w:val="0"/>
        <w:jc w:val="center"/>
        <w:rPr>
          <w:rFonts w:ascii="Century Gothic" w:hAnsi="Century Gothic" w:cs="Arial"/>
          <w:sz w:val="18"/>
          <w:szCs w:val="18"/>
        </w:rPr>
      </w:pPr>
      <w:r w:rsidRPr="00B652AC">
        <w:rPr>
          <w:rFonts w:ascii="Century Gothic" w:hAnsi="Century Gothic" w:cs="Arial"/>
          <w:sz w:val="18"/>
          <w:szCs w:val="18"/>
        </w:rPr>
        <w:t>CPF:</w:t>
      </w:r>
    </w:p>
    <w:p w:rsidR="00923A4A" w:rsidRDefault="00923A4A" w:rsidP="00923A4A">
      <w:pPr>
        <w:autoSpaceDE w:val="0"/>
        <w:autoSpaceDN w:val="0"/>
        <w:adjustRightInd w:val="0"/>
        <w:jc w:val="center"/>
        <w:rPr>
          <w:rFonts w:ascii="Century Gothic" w:hAnsi="Century Gothic" w:cs="Arial"/>
          <w:sz w:val="18"/>
          <w:szCs w:val="18"/>
        </w:rPr>
      </w:pPr>
    </w:p>
    <w:p w:rsidR="00923A4A" w:rsidRPr="00DA374D" w:rsidRDefault="00923A4A" w:rsidP="00923A4A">
      <w:pPr>
        <w:autoSpaceDE w:val="0"/>
        <w:autoSpaceDN w:val="0"/>
        <w:adjustRightInd w:val="0"/>
        <w:jc w:val="center"/>
        <w:rPr>
          <w:rFonts w:ascii="Century Gothic" w:eastAsia="Calibri" w:hAnsi="Century Gothic" w:cs="TimesNewRomanPSMT"/>
          <w:sz w:val="18"/>
          <w:szCs w:val="18"/>
        </w:rPr>
      </w:pPr>
    </w:p>
    <w:p w:rsidR="00923A4A" w:rsidRDefault="00923A4A" w:rsidP="00923A4A">
      <w:pPr>
        <w:shd w:val="clear" w:color="auto" w:fill="808080"/>
        <w:autoSpaceDE w:val="0"/>
        <w:autoSpaceDN w:val="0"/>
        <w:adjustRightInd w:val="0"/>
        <w:jc w:val="both"/>
        <w:rPr>
          <w:rFonts w:ascii="Century Gothic" w:eastAsia="Calibri" w:hAnsi="Century Gothic" w:cs="TimesNewRomanPS-BoldMT"/>
          <w:b/>
          <w:bCs/>
          <w:sz w:val="18"/>
          <w:szCs w:val="18"/>
        </w:rPr>
      </w:pPr>
      <w:r w:rsidRPr="00DA374D">
        <w:rPr>
          <w:rFonts w:ascii="Century Gothic" w:eastAsia="Calibri" w:hAnsi="Century Gothic" w:cs="TimesNewRomanPS-BoldMT"/>
          <w:b/>
          <w:bCs/>
          <w:sz w:val="18"/>
          <w:szCs w:val="18"/>
        </w:rPr>
        <w:t>ANEXO II - MODELO DE DECLARAÇÃO DE QUE CUMPRE</w:t>
      </w:r>
      <w:r>
        <w:rPr>
          <w:rFonts w:ascii="Century Gothic" w:eastAsia="Calibri" w:hAnsi="Century Gothic" w:cs="TimesNewRomanPS-BoldMT"/>
          <w:b/>
          <w:bCs/>
          <w:sz w:val="18"/>
          <w:szCs w:val="18"/>
        </w:rPr>
        <w:t xml:space="preserve"> </w:t>
      </w:r>
      <w:r w:rsidRPr="00DA374D">
        <w:rPr>
          <w:rFonts w:ascii="Century Gothic" w:eastAsia="Calibri" w:hAnsi="Century Gothic" w:cs="TimesNewRomanPS-BoldMT"/>
          <w:b/>
          <w:bCs/>
          <w:sz w:val="18"/>
          <w:szCs w:val="18"/>
        </w:rPr>
        <w:t>OS REQUISITOS DE HABILITAÇÃO</w:t>
      </w:r>
    </w:p>
    <w:p w:rsidR="00923A4A" w:rsidRPr="00DA374D" w:rsidRDefault="00923A4A" w:rsidP="00923A4A">
      <w:pPr>
        <w:autoSpaceDE w:val="0"/>
        <w:autoSpaceDN w:val="0"/>
        <w:adjustRightInd w:val="0"/>
        <w:jc w:val="both"/>
        <w:rPr>
          <w:rFonts w:ascii="Century Gothic" w:eastAsia="Calibri" w:hAnsi="Century Gothic" w:cs="TimesNewRomanPS-BoldMT"/>
          <w:b/>
          <w:bCs/>
          <w:sz w:val="18"/>
          <w:szCs w:val="18"/>
        </w:rPr>
      </w:pPr>
    </w:p>
    <w:p w:rsidR="00923A4A" w:rsidRPr="00DA374D" w:rsidRDefault="00923A4A" w:rsidP="00923A4A">
      <w:pPr>
        <w:autoSpaceDE w:val="0"/>
        <w:autoSpaceDN w:val="0"/>
        <w:adjustRightInd w:val="0"/>
        <w:jc w:val="both"/>
        <w:rPr>
          <w:rFonts w:ascii="Century Gothic" w:eastAsia="Calibri" w:hAnsi="Century Gothic" w:cs="TimesNewRomanPSMT"/>
          <w:sz w:val="18"/>
          <w:szCs w:val="18"/>
        </w:rPr>
      </w:pPr>
      <w:r w:rsidRPr="00DA374D">
        <w:rPr>
          <w:rFonts w:ascii="Century Gothic" w:eastAsia="Calibri" w:hAnsi="Century Gothic" w:cs="TimesNewRomanPSMT"/>
          <w:sz w:val="18"/>
          <w:szCs w:val="18"/>
        </w:rPr>
        <w:t>Declaro para os devidos fins licitatório do Pregão</w:t>
      </w:r>
      <w:r>
        <w:rPr>
          <w:rFonts w:ascii="Century Gothic" w:eastAsia="Calibri" w:hAnsi="Century Gothic" w:cs="TimesNewRomanPSMT"/>
          <w:sz w:val="18"/>
          <w:szCs w:val="18"/>
        </w:rPr>
        <w:t xml:space="preserve"> Presencial n°</w:t>
      </w:r>
      <w:r w:rsidRPr="00DA374D">
        <w:rPr>
          <w:rFonts w:ascii="Century Gothic" w:eastAsia="Calibri" w:hAnsi="Century Gothic" w:cs="TimesNewRomanPSMT"/>
          <w:sz w:val="18"/>
          <w:szCs w:val="18"/>
        </w:rPr>
        <w:t xml:space="preserve"> _____/</w:t>
      </w:r>
      <w:r w:rsidR="00CA49A3">
        <w:rPr>
          <w:rFonts w:ascii="Century Gothic" w:eastAsia="Calibri" w:hAnsi="Century Gothic" w:cs="TimesNewRomanPSMT"/>
          <w:sz w:val="18"/>
          <w:szCs w:val="18"/>
        </w:rPr>
        <w:t>2017</w:t>
      </w:r>
      <w:r w:rsidRPr="00DA374D">
        <w:rPr>
          <w:rFonts w:ascii="Century Gothic" w:eastAsia="Calibri" w:hAnsi="Century Gothic" w:cs="TimesNewRomanPSMT"/>
          <w:sz w:val="18"/>
          <w:szCs w:val="18"/>
        </w:rPr>
        <w:t xml:space="preserve"> que a empresa ___________,</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 xml:space="preserve">inscrita no CNPJ (M.F.) sob o nº. ____________, DECLARA, que </w:t>
      </w:r>
      <w:r w:rsidRPr="00DA374D">
        <w:rPr>
          <w:rFonts w:ascii="Century Gothic" w:eastAsia="Calibri" w:hAnsi="Century Gothic" w:cs="TimesNewRomanPS-BoldMT"/>
          <w:b/>
          <w:bCs/>
          <w:sz w:val="18"/>
          <w:szCs w:val="18"/>
        </w:rPr>
        <w:t>possui todos os requisitos</w:t>
      </w:r>
      <w:r>
        <w:rPr>
          <w:rFonts w:ascii="Century Gothic" w:eastAsia="Calibri" w:hAnsi="Century Gothic" w:cs="TimesNewRomanPS-BoldMT"/>
          <w:b/>
          <w:bCs/>
          <w:sz w:val="18"/>
          <w:szCs w:val="18"/>
        </w:rPr>
        <w:t xml:space="preserve"> </w:t>
      </w:r>
      <w:r w:rsidRPr="00DA374D">
        <w:rPr>
          <w:rFonts w:ascii="Century Gothic" w:eastAsia="Calibri" w:hAnsi="Century Gothic" w:cs="TimesNewRomanPS-BoldMT"/>
          <w:b/>
          <w:bCs/>
          <w:sz w:val="18"/>
          <w:szCs w:val="18"/>
        </w:rPr>
        <w:t>exigidos para habilitação</w:t>
      </w:r>
      <w:r w:rsidRPr="00DA374D">
        <w:rPr>
          <w:rFonts w:ascii="Century Gothic" w:eastAsia="Calibri" w:hAnsi="Century Gothic" w:cs="TimesNewRomanPSMT"/>
          <w:sz w:val="18"/>
          <w:szCs w:val="18"/>
        </w:rPr>
        <w:t>, quanto às condições de qualificação jurídica, técnica, econômico</w:t>
      </w:r>
      <w:r>
        <w:rPr>
          <w:rFonts w:ascii="Century Gothic" w:eastAsia="Calibri" w:hAnsi="Century Gothic" w:cs="TimesNewRomanPSMT"/>
          <w:sz w:val="18"/>
          <w:szCs w:val="18"/>
        </w:rPr>
        <w:t>-</w:t>
      </w:r>
      <w:r w:rsidRPr="00DA374D">
        <w:rPr>
          <w:rFonts w:ascii="Century Gothic" w:eastAsia="Calibri" w:hAnsi="Century Gothic" w:cs="TimesNewRomanPSMT"/>
          <w:sz w:val="18"/>
          <w:szCs w:val="18"/>
        </w:rPr>
        <w:t>financeira</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e regularidade fiscal, DECLARANDO ainda, estar ciente que a falta de atendimento a</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qualquer exigência para habilitação constante do Edital, ensejará aplicação de penalidade a</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Declarante.</w:t>
      </w:r>
    </w:p>
    <w:p w:rsidR="00923A4A" w:rsidRDefault="00923A4A" w:rsidP="00923A4A">
      <w:pPr>
        <w:autoSpaceDE w:val="0"/>
        <w:autoSpaceDN w:val="0"/>
        <w:adjustRightInd w:val="0"/>
        <w:jc w:val="center"/>
        <w:rPr>
          <w:rFonts w:ascii="Century Gothic" w:eastAsia="Calibri" w:hAnsi="Century Gothic" w:cs="TimesNewRomanPSMT"/>
          <w:sz w:val="18"/>
          <w:szCs w:val="18"/>
        </w:rPr>
      </w:pP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 xml:space="preserve">___________________,____de___________________ de </w:t>
      </w:r>
      <w:r w:rsidR="00CA49A3">
        <w:rPr>
          <w:rFonts w:ascii="Century Gothic" w:hAnsi="Century Gothic" w:cs="Arial"/>
          <w:sz w:val="18"/>
          <w:szCs w:val="18"/>
        </w:rPr>
        <w:t>2017</w:t>
      </w:r>
      <w:r w:rsidRPr="00B652AC">
        <w:rPr>
          <w:rFonts w:ascii="Century Gothic" w:hAnsi="Century Gothic" w:cs="Arial"/>
          <w:sz w:val="18"/>
          <w:szCs w:val="18"/>
        </w:rPr>
        <w:t>.</w:t>
      </w: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(Carimbo Padronizado do CNPJ)</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t>____________________________________</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t>Assinatura do Representante legal</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Nome:</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RG.:</w:t>
      </w:r>
    </w:p>
    <w:p w:rsidR="00923A4A" w:rsidRDefault="00923A4A" w:rsidP="00923A4A">
      <w:pPr>
        <w:autoSpaceDE w:val="0"/>
        <w:autoSpaceDN w:val="0"/>
        <w:adjustRightInd w:val="0"/>
        <w:jc w:val="center"/>
        <w:rPr>
          <w:rFonts w:ascii="Century Gothic" w:hAnsi="Century Gothic" w:cs="Arial"/>
          <w:sz w:val="18"/>
          <w:szCs w:val="18"/>
        </w:rPr>
      </w:pPr>
      <w:r w:rsidRPr="00B652AC">
        <w:rPr>
          <w:rFonts w:ascii="Century Gothic" w:hAnsi="Century Gothic" w:cs="Arial"/>
          <w:sz w:val="18"/>
          <w:szCs w:val="18"/>
        </w:rPr>
        <w:t>CPF:</w:t>
      </w:r>
    </w:p>
    <w:p w:rsidR="00923A4A" w:rsidRDefault="00923A4A" w:rsidP="00923A4A">
      <w:pPr>
        <w:autoSpaceDE w:val="0"/>
        <w:autoSpaceDN w:val="0"/>
        <w:adjustRightInd w:val="0"/>
        <w:jc w:val="center"/>
        <w:rPr>
          <w:rFonts w:ascii="Century Gothic" w:eastAsia="Calibri" w:hAnsi="Century Gothic" w:cs="TimesNewRomanPSMT"/>
          <w:sz w:val="18"/>
          <w:szCs w:val="18"/>
        </w:rPr>
      </w:pPr>
    </w:p>
    <w:p w:rsidR="00923A4A" w:rsidRPr="00DA374D" w:rsidRDefault="00923A4A" w:rsidP="00923A4A">
      <w:pPr>
        <w:autoSpaceDE w:val="0"/>
        <w:autoSpaceDN w:val="0"/>
        <w:adjustRightInd w:val="0"/>
        <w:jc w:val="center"/>
        <w:rPr>
          <w:rFonts w:ascii="Century Gothic" w:eastAsia="Calibri" w:hAnsi="Century Gothic" w:cs="TimesNewRomanPSMT"/>
          <w:sz w:val="18"/>
          <w:szCs w:val="18"/>
        </w:rPr>
      </w:pPr>
    </w:p>
    <w:p w:rsidR="00923A4A" w:rsidRDefault="00923A4A" w:rsidP="00923A4A">
      <w:pPr>
        <w:shd w:val="clear" w:color="auto" w:fill="808080"/>
        <w:autoSpaceDE w:val="0"/>
        <w:autoSpaceDN w:val="0"/>
        <w:adjustRightInd w:val="0"/>
        <w:jc w:val="center"/>
        <w:rPr>
          <w:rFonts w:ascii="Century Gothic" w:eastAsia="Calibri" w:hAnsi="Century Gothic" w:cs="TimesNewRomanPSMT"/>
          <w:b/>
          <w:sz w:val="18"/>
          <w:szCs w:val="18"/>
        </w:rPr>
      </w:pPr>
      <w:r>
        <w:rPr>
          <w:rFonts w:ascii="Century Gothic" w:eastAsia="Calibri" w:hAnsi="Century Gothic" w:cs="TimesNewRomanPSMT"/>
          <w:b/>
          <w:sz w:val="18"/>
          <w:szCs w:val="18"/>
        </w:rPr>
        <w:t>ANEXO III – MODELO DE DECLARAÇÃO QUE NÃO EMPREGA MENORES</w:t>
      </w:r>
    </w:p>
    <w:p w:rsidR="00923A4A" w:rsidRPr="00B652AC" w:rsidRDefault="00923A4A" w:rsidP="00923A4A">
      <w:pPr>
        <w:autoSpaceDE w:val="0"/>
        <w:autoSpaceDN w:val="0"/>
        <w:adjustRightInd w:val="0"/>
        <w:jc w:val="center"/>
        <w:rPr>
          <w:rFonts w:ascii="Century Gothic" w:eastAsia="Calibri" w:hAnsi="Century Gothic" w:cs="TimesNewRomanPSMT"/>
          <w:b/>
          <w:sz w:val="18"/>
          <w:szCs w:val="18"/>
        </w:rPr>
      </w:pPr>
    </w:p>
    <w:p w:rsidR="00923A4A" w:rsidRPr="00B652AC" w:rsidRDefault="00923A4A" w:rsidP="00923A4A">
      <w:pPr>
        <w:tabs>
          <w:tab w:val="left" w:pos="0"/>
          <w:tab w:val="left" w:pos="1134"/>
          <w:tab w:val="left" w:pos="1985"/>
        </w:tabs>
        <w:jc w:val="both"/>
        <w:rPr>
          <w:rFonts w:ascii="Century Gothic" w:hAnsi="Century Gothic" w:cs="Arial"/>
          <w:sz w:val="18"/>
          <w:szCs w:val="18"/>
        </w:rPr>
      </w:pPr>
      <w:r w:rsidRPr="00B652AC">
        <w:rPr>
          <w:rFonts w:ascii="Century Gothic" w:hAnsi="Century Gothic" w:cs="Arial"/>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w:t>
      </w: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 xml:space="preserve">___________________,____de___________________ de </w:t>
      </w:r>
      <w:r w:rsidR="00CA49A3">
        <w:rPr>
          <w:rFonts w:ascii="Century Gothic" w:hAnsi="Century Gothic" w:cs="Arial"/>
          <w:sz w:val="18"/>
          <w:szCs w:val="18"/>
        </w:rPr>
        <w:t>2017</w:t>
      </w:r>
      <w:r w:rsidRPr="00B652AC">
        <w:rPr>
          <w:rFonts w:ascii="Century Gothic" w:hAnsi="Century Gothic" w:cs="Arial"/>
          <w:sz w:val="18"/>
          <w:szCs w:val="18"/>
        </w:rPr>
        <w:t>.</w:t>
      </w: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(Carimbo Padronizado do CNPJ)</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t>____________________________________</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t>Assinatura do Representante legal</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Nome:</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RG.:</w:t>
      </w:r>
    </w:p>
    <w:p w:rsidR="00923A4A"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CPF:</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shd w:val="clear" w:color="auto" w:fill="7F7F7F"/>
        <w:autoSpaceDE w:val="0"/>
        <w:autoSpaceDN w:val="0"/>
        <w:adjustRightInd w:val="0"/>
        <w:jc w:val="center"/>
        <w:rPr>
          <w:rFonts w:ascii="Century Gothic" w:eastAsia="Calibri" w:hAnsi="Century Gothic" w:cs="TimesNewRomanPS-BoldMT"/>
          <w:b/>
          <w:bCs/>
          <w:sz w:val="18"/>
          <w:szCs w:val="18"/>
        </w:rPr>
      </w:pPr>
      <w:r w:rsidRPr="00DA374D">
        <w:rPr>
          <w:rFonts w:ascii="Century Gothic" w:eastAsia="Calibri" w:hAnsi="Century Gothic" w:cs="TimesNewRomanPS-BoldMT"/>
          <w:b/>
          <w:bCs/>
          <w:sz w:val="18"/>
          <w:szCs w:val="18"/>
        </w:rPr>
        <w:t>ANEXO I</w:t>
      </w:r>
      <w:r>
        <w:rPr>
          <w:rFonts w:ascii="Century Gothic" w:eastAsia="Calibri" w:hAnsi="Century Gothic" w:cs="TimesNewRomanPS-BoldMT"/>
          <w:b/>
          <w:bCs/>
          <w:sz w:val="18"/>
          <w:szCs w:val="18"/>
        </w:rPr>
        <w:t>V</w:t>
      </w:r>
      <w:r w:rsidRPr="00DA374D">
        <w:rPr>
          <w:rFonts w:ascii="Century Gothic" w:eastAsia="Calibri" w:hAnsi="Century Gothic" w:cs="TimesNewRomanPS-BoldMT"/>
          <w:b/>
          <w:bCs/>
          <w:sz w:val="18"/>
          <w:szCs w:val="18"/>
        </w:rPr>
        <w:t xml:space="preserve"> – MODELO DE DECLARAÇÃO PARA MICROEMPRESA</w:t>
      </w:r>
      <w:r>
        <w:rPr>
          <w:rFonts w:ascii="Century Gothic" w:eastAsia="Calibri" w:hAnsi="Century Gothic" w:cs="TimesNewRomanPS-BoldMT"/>
          <w:b/>
          <w:bCs/>
          <w:sz w:val="18"/>
          <w:szCs w:val="18"/>
        </w:rPr>
        <w:t xml:space="preserve"> </w:t>
      </w:r>
      <w:r w:rsidRPr="00DA374D">
        <w:rPr>
          <w:rFonts w:ascii="Century Gothic" w:eastAsia="Calibri" w:hAnsi="Century Gothic" w:cs="TimesNewRomanPS-BoldMT"/>
          <w:b/>
          <w:bCs/>
          <w:sz w:val="18"/>
          <w:szCs w:val="18"/>
        </w:rPr>
        <w:t>E EMPRESA DE PEQUENO PORTE</w:t>
      </w:r>
    </w:p>
    <w:p w:rsidR="00923A4A" w:rsidRPr="00DA374D" w:rsidRDefault="00923A4A" w:rsidP="00923A4A">
      <w:pPr>
        <w:autoSpaceDE w:val="0"/>
        <w:autoSpaceDN w:val="0"/>
        <w:adjustRightInd w:val="0"/>
        <w:jc w:val="both"/>
        <w:rPr>
          <w:rFonts w:ascii="Century Gothic" w:eastAsia="Calibri" w:hAnsi="Century Gothic" w:cs="TimesNewRomanPS-BoldMT"/>
          <w:b/>
          <w:bCs/>
          <w:sz w:val="18"/>
          <w:szCs w:val="18"/>
        </w:rPr>
      </w:pPr>
    </w:p>
    <w:p w:rsidR="00923A4A" w:rsidRPr="00DA374D" w:rsidRDefault="00923A4A" w:rsidP="00923A4A">
      <w:pPr>
        <w:autoSpaceDE w:val="0"/>
        <w:autoSpaceDN w:val="0"/>
        <w:adjustRightInd w:val="0"/>
        <w:jc w:val="both"/>
        <w:rPr>
          <w:rFonts w:ascii="Century Gothic" w:eastAsia="Calibri" w:hAnsi="Century Gothic" w:cs="TimesNewRomanPS-BoldMT"/>
          <w:b/>
          <w:bCs/>
          <w:sz w:val="18"/>
          <w:szCs w:val="18"/>
        </w:rPr>
      </w:pPr>
      <w:r w:rsidRPr="00DA374D">
        <w:rPr>
          <w:rFonts w:ascii="Century Gothic" w:eastAsia="Calibri" w:hAnsi="Century Gothic" w:cs="TimesNewRomanPSMT"/>
          <w:sz w:val="18"/>
          <w:szCs w:val="18"/>
        </w:rPr>
        <w:t>Declaro para os devidos fins licitatório</w:t>
      </w:r>
      <w:r>
        <w:rPr>
          <w:rFonts w:ascii="Century Gothic" w:eastAsia="Calibri" w:hAnsi="Century Gothic" w:cs="TimesNewRomanPSMT"/>
          <w:sz w:val="18"/>
          <w:szCs w:val="18"/>
        </w:rPr>
        <w:t>s</w:t>
      </w:r>
      <w:r w:rsidRPr="00DA374D">
        <w:rPr>
          <w:rFonts w:ascii="Century Gothic" w:eastAsia="Calibri" w:hAnsi="Century Gothic" w:cs="TimesNewRomanPSMT"/>
          <w:sz w:val="18"/>
          <w:szCs w:val="18"/>
        </w:rPr>
        <w:t xml:space="preserve"> do Pregão</w:t>
      </w:r>
      <w:r>
        <w:rPr>
          <w:rFonts w:ascii="Century Gothic" w:eastAsia="Calibri" w:hAnsi="Century Gothic" w:cs="TimesNewRomanPSMT"/>
          <w:sz w:val="18"/>
          <w:szCs w:val="18"/>
        </w:rPr>
        <w:t xml:space="preserve"> Presencial n°</w:t>
      </w:r>
      <w:r w:rsidRPr="00DA374D">
        <w:rPr>
          <w:rFonts w:ascii="Century Gothic" w:eastAsia="Calibri" w:hAnsi="Century Gothic" w:cs="TimesNewRomanPSMT"/>
          <w:sz w:val="18"/>
          <w:szCs w:val="18"/>
        </w:rPr>
        <w:t xml:space="preserve"> _______/</w:t>
      </w:r>
      <w:r w:rsidR="00CA49A3">
        <w:rPr>
          <w:rFonts w:ascii="Century Gothic" w:eastAsia="Calibri" w:hAnsi="Century Gothic" w:cs="TimesNewRomanPSMT"/>
          <w:sz w:val="18"/>
          <w:szCs w:val="18"/>
        </w:rPr>
        <w:t>2017</w:t>
      </w:r>
      <w:r w:rsidRPr="00DA374D">
        <w:rPr>
          <w:rFonts w:ascii="Century Gothic" w:eastAsia="Calibri" w:hAnsi="Century Gothic" w:cs="TimesNewRomanPSMT"/>
          <w:sz w:val="18"/>
          <w:szCs w:val="18"/>
        </w:rPr>
        <w:t>, que a empresa ____________,</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inscrita no CNPJ (M.F.) sob o nº.___________, sob as sanções administrativas cabíveis e sob as</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penas da Lei ser MICROEMPRESA OU EMPRESA DE PEQUENO PORTE, nos termos da</w:t>
      </w:r>
      <w:r>
        <w:rPr>
          <w:rFonts w:ascii="Century Gothic" w:eastAsia="Calibri" w:hAnsi="Century Gothic" w:cs="TimesNewRomanPSMT"/>
          <w:sz w:val="18"/>
          <w:szCs w:val="18"/>
        </w:rPr>
        <w:t xml:space="preserve"> </w:t>
      </w:r>
      <w:r w:rsidRPr="00DA374D">
        <w:rPr>
          <w:rFonts w:ascii="Century Gothic" w:eastAsia="Calibri" w:hAnsi="Century Gothic" w:cs="TimesNewRomanPSMT"/>
          <w:sz w:val="18"/>
          <w:szCs w:val="18"/>
        </w:rPr>
        <w:t xml:space="preserve">legislação vigente não </w:t>
      </w:r>
      <w:r w:rsidRPr="00DA374D">
        <w:rPr>
          <w:rFonts w:ascii="Century Gothic" w:eastAsia="Calibri" w:hAnsi="Century Gothic" w:cs="TimesNewRomanPS-BoldMT"/>
          <w:b/>
          <w:bCs/>
          <w:sz w:val="18"/>
          <w:szCs w:val="18"/>
        </w:rPr>
        <w:t>possuindo nenhum dos impedimentos previsto no § 4º do Art. 3º da Lei</w:t>
      </w:r>
    </w:p>
    <w:p w:rsidR="00923A4A" w:rsidRPr="00DA374D" w:rsidRDefault="00923A4A" w:rsidP="00923A4A">
      <w:pPr>
        <w:autoSpaceDE w:val="0"/>
        <w:autoSpaceDN w:val="0"/>
        <w:adjustRightInd w:val="0"/>
        <w:jc w:val="both"/>
        <w:rPr>
          <w:rFonts w:ascii="Century Gothic" w:eastAsia="Calibri" w:hAnsi="Century Gothic" w:cs="TimesNewRomanPSMT"/>
          <w:sz w:val="18"/>
          <w:szCs w:val="18"/>
        </w:rPr>
      </w:pPr>
      <w:r w:rsidRPr="00DA374D">
        <w:rPr>
          <w:rFonts w:ascii="Century Gothic" w:eastAsia="Calibri" w:hAnsi="Century Gothic" w:cs="TimesNewRomanPS-BoldMT"/>
          <w:b/>
          <w:bCs/>
          <w:sz w:val="18"/>
          <w:szCs w:val="18"/>
        </w:rPr>
        <w:t>Complementar nº 123/06</w:t>
      </w:r>
      <w:r>
        <w:rPr>
          <w:rFonts w:ascii="Century Gothic" w:eastAsia="Calibri" w:hAnsi="Century Gothic" w:cs="TimesNewRomanPSMT"/>
          <w:sz w:val="18"/>
          <w:szCs w:val="18"/>
        </w:rPr>
        <w:t>.</w:t>
      </w: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 xml:space="preserve">___________________,____de___________________ de </w:t>
      </w:r>
      <w:r w:rsidR="00CA49A3">
        <w:rPr>
          <w:rFonts w:ascii="Century Gothic" w:hAnsi="Century Gothic" w:cs="Arial"/>
          <w:sz w:val="18"/>
          <w:szCs w:val="18"/>
        </w:rPr>
        <w:t>2017</w:t>
      </w:r>
      <w:r w:rsidRPr="00B652AC">
        <w:rPr>
          <w:rFonts w:ascii="Century Gothic" w:hAnsi="Century Gothic" w:cs="Arial"/>
          <w:sz w:val="18"/>
          <w:szCs w:val="18"/>
        </w:rPr>
        <w:t>.</w:t>
      </w:r>
    </w:p>
    <w:p w:rsidR="00923A4A" w:rsidRPr="00B652AC"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B652AC">
        <w:rPr>
          <w:rFonts w:ascii="Century Gothic" w:hAnsi="Century Gothic" w:cs="Arial"/>
          <w:sz w:val="18"/>
          <w:szCs w:val="18"/>
        </w:rPr>
        <w:t>(Carimbo Padronizado do CNPJ)</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t>____________________________________</w:t>
      </w:r>
    </w:p>
    <w:p w:rsidR="00923A4A" w:rsidRPr="00B652AC" w:rsidRDefault="00923A4A" w:rsidP="00923A4A">
      <w:pPr>
        <w:tabs>
          <w:tab w:val="left" w:pos="0"/>
          <w:tab w:val="left" w:pos="567"/>
          <w:tab w:val="left" w:pos="1134"/>
          <w:tab w:val="left" w:pos="5760"/>
        </w:tabs>
        <w:jc w:val="center"/>
        <w:rPr>
          <w:rFonts w:ascii="Century Gothic" w:hAnsi="Century Gothic" w:cs="Arial"/>
          <w:sz w:val="18"/>
          <w:szCs w:val="18"/>
        </w:rPr>
      </w:pPr>
      <w:r w:rsidRPr="00B652AC">
        <w:rPr>
          <w:rFonts w:ascii="Century Gothic" w:hAnsi="Century Gothic" w:cs="Arial"/>
          <w:sz w:val="18"/>
          <w:szCs w:val="18"/>
        </w:rPr>
        <w:lastRenderedPageBreak/>
        <w:t>Assinatura do Representante legal</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Nome:</w:t>
      </w:r>
    </w:p>
    <w:p w:rsidR="00923A4A" w:rsidRPr="00B652AC"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B652AC">
        <w:rPr>
          <w:rFonts w:ascii="Century Gothic" w:hAnsi="Century Gothic" w:cs="Arial"/>
          <w:sz w:val="18"/>
          <w:szCs w:val="18"/>
        </w:rPr>
        <w:t>RG.:</w:t>
      </w:r>
    </w:p>
    <w:p w:rsidR="00923A4A" w:rsidRDefault="00923A4A" w:rsidP="00923A4A">
      <w:pPr>
        <w:autoSpaceDE w:val="0"/>
        <w:autoSpaceDN w:val="0"/>
        <w:adjustRightInd w:val="0"/>
        <w:jc w:val="center"/>
        <w:rPr>
          <w:rFonts w:ascii="Century Gothic" w:hAnsi="Century Gothic" w:cs="Arial"/>
          <w:sz w:val="18"/>
          <w:szCs w:val="18"/>
        </w:rPr>
      </w:pPr>
      <w:r w:rsidRPr="00B652AC">
        <w:rPr>
          <w:rFonts w:ascii="Century Gothic" w:hAnsi="Century Gothic" w:cs="Arial"/>
          <w:sz w:val="18"/>
          <w:szCs w:val="18"/>
        </w:rPr>
        <w:t>CPF:</w:t>
      </w:r>
    </w:p>
    <w:p w:rsidR="00923A4A" w:rsidRDefault="00923A4A" w:rsidP="00923A4A">
      <w:pPr>
        <w:autoSpaceDE w:val="0"/>
        <w:autoSpaceDN w:val="0"/>
        <w:adjustRightInd w:val="0"/>
        <w:jc w:val="center"/>
        <w:rPr>
          <w:rFonts w:ascii="Century Gothic" w:hAnsi="Century Gothic" w:cs="Arial"/>
          <w:sz w:val="18"/>
          <w:szCs w:val="18"/>
        </w:rPr>
      </w:pPr>
    </w:p>
    <w:p w:rsidR="00923A4A" w:rsidRDefault="00923A4A" w:rsidP="00923A4A">
      <w:pPr>
        <w:autoSpaceDE w:val="0"/>
        <w:autoSpaceDN w:val="0"/>
        <w:adjustRightInd w:val="0"/>
        <w:jc w:val="center"/>
        <w:rPr>
          <w:rFonts w:ascii="Century Gothic" w:eastAsia="Calibri" w:hAnsi="Century Gothic" w:cs="TimesNewRomanPSMT"/>
          <w:color w:val="000000"/>
          <w:sz w:val="18"/>
          <w:szCs w:val="18"/>
        </w:rPr>
      </w:pPr>
    </w:p>
    <w:p w:rsidR="00923A4A" w:rsidRDefault="00923A4A" w:rsidP="00923A4A">
      <w:pPr>
        <w:shd w:val="clear" w:color="auto" w:fill="7F7F7F"/>
        <w:autoSpaceDE w:val="0"/>
        <w:autoSpaceDN w:val="0"/>
        <w:adjustRightInd w:val="0"/>
        <w:jc w:val="center"/>
        <w:rPr>
          <w:rFonts w:ascii="Century Gothic" w:eastAsia="Calibri" w:hAnsi="Century Gothic" w:cs="TimesNewRomanPSMT"/>
          <w:b/>
          <w:color w:val="000000"/>
          <w:sz w:val="18"/>
          <w:szCs w:val="18"/>
        </w:rPr>
      </w:pPr>
      <w:r w:rsidRPr="00E31E63">
        <w:rPr>
          <w:rFonts w:ascii="Century Gothic" w:eastAsia="Calibri" w:hAnsi="Century Gothic" w:cs="TimesNewRomanPSMT"/>
          <w:b/>
          <w:color w:val="000000"/>
          <w:sz w:val="18"/>
          <w:szCs w:val="18"/>
        </w:rPr>
        <w:t>ANEXO V –</w:t>
      </w:r>
      <w:r>
        <w:rPr>
          <w:rFonts w:ascii="Century Gothic" w:eastAsia="Calibri" w:hAnsi="Century Gothic" w:cs="TimesNewRomanPSMT"/>
          <w:b/>
          <w:color w:val="000000"/>
          <w:sz w:val="18"/>
          <w:szCs w:val="18"/>
        </w:rPr>
        <w:t xml:space="preserve"> ESPECIFICAÇÕES E QUANTIDADES DOS OBJETOS A SEREM LICITADOS</w:t>
      </w:r>
    </w:p>
    <w:p w:rsidR="00923A4A" w:rsidRDefault="00923A4A" w:rsidP="00923A4A">
      <w:pPr>
        <w:jc w:val="center"/>
        <w:rPr>
          <w:rFonts w:ascii="Trebuchet MS" w:hAnsi="Trebuchet MS"/>
          <w:b/>
          <w:i/>
          <w:sz w:val="32"/>
          <w:szCs w:val="32"/>
          <w:u w:val="single"/>
        </w:rPr>
      </w:pPr>
    </w:p>
    <w:p w:rsidR="00923A4A" w:rsidRDefault="00923A4A" w:rsidP="00923A4A">
      <w:pPr>
        <w:rPr>
          <w:rFonts w:ascii="Trebuchet MS" w:hAnsi="Trebuchet MS"/>
          <w:b/>
          <w:i/>
          <w:sz w:val="32"/>
          <w:szCs w:val="32"/>
          <w:u w:val="single"/>
        </w:rPr>
      </w:pPr>
    </w:p>
    <w:p w:rsidR="00923A4A" w:rsidRDefault="00923A4A" w:rsidP="00923A4A">
      <w:pPr>
        <w:jc w:val="center"/>
        <w:rPr>
          <w:rFonts w:ascii="Trebuchet MS" w:hAnsi="Trebuchet MS"/>
          <w:b/>
          <w:i/>
          <w:sz w:val="32"/>
          <w:szCs w:val="32"/>
          <w:u w:val="single"/>
        </w:rPr>
      </w:pPr>
    </w:p>
    <w:p w:rsidR="00923A4A" w:rsidRDefault="00923A4A" w:rsidP="00923A4A">
      <w:pPr>
        <w:jc w:val="center"/>
        <w:rPr>
          <w:rFonts w:ascii="Trebuchet MS" w:hAnsi="Trebuchet MS"/>
          <w:b/>
          <w:i/>
          <w:sz w:val="32"/>
          <w:szCs w:val="32"/>
          <w:u w:val="single"/>
        </w:rPr>
      </w:pPr>
    </w:p>
    <w:p w:rsidR="00923A4A" w:rsidRPr="008D03CD" w:rsidRDefault="00923A4A" w:rsidP="00923A4A">
      <w:pPr>
        <w:jc w:val="center"/>
        <w:rPr>
          <w:rFonts w:ascii="Trebuchet MS" w:hAnsi="Trebuchet MS"/>
          <w:b/>
          <w:i/>
          <w:sz w:val="32"/>
          <w:szCs w:val="32"/>
          <w:u w:val="single"/>
        </w:rPr>
      </w:pPr>
    </w:p>
    <w:p w:rsidR="00923A4A" w:rsidRPr="00941ECD" w:rsidRDefault="00923A4A" w:rsidP="00923A4A">
      <w:pPr>
        <w:tabs>
          <w:tab w:val="left" w:pos="0"/>
        </w:tabs>
        <w:jc w:val="center"/>
        <w:rPr>
          <w:rFonts w:ascii="Century Gothic" w:eastAsia="Calibri" w:hAnsi="Century Gothic" w:cs="TimesNewRomanPSMT"/>
          <w:b/>
          <w:sz w:val="18"/>
          <w:szCs w:val="18"/>
        </w:rPr>
      </w:pPr>
    </w:p>
    <w:p w:rsidR="00923A4A" w:rsidRPr="004F7328" w:rsidRDefault="00923A4A" w:rsidP="00923A4A">
      <w:pPr>
        <w:shd w:val="clear" w:color="auto" w:fill="7F7F7F"/>
        <w:tabs>
          <w:tab w:val="left" w:pos="0"/>
        </w:tabs>
        <w:jc w:val="center"/>
        <w:rPr>
          <w:rFonts w:ascii="Century Gothic" w:eastAsia="Calibri" w:hAnsi="Century Gothic" w:cs="TimesNewRomanPSMT"/>
          <w:b/>
          <w:sz w:val="18"/>
          <w:szCs w:val="18"/>
        </w:rPr>
      </w:pPr>
      <w:r w:rsidRPr="004F7328">
        <w:rPr>
          <w:rFonts w:ascii="Century Gothic" w:eastAsia="Calibri" w:hAnsi="Century Gothic" w:cs="TimesNewRomanPSMT"/>
          <w:b/>
          <w:sz w:val="18"/>
          <w:szCs w:val="18"/>
        </w:rPr>
        <w:t>ANEXO V</w:t>
      </w:r>
      <w:r>
        <w:rPr>
          <w:rFonts w:ascii="Century Gothic" w:eastAsia="Calibri" w:hAnsi="Century Gothic" w:cs="TimesNewRomanPSMT"/>
          <w:b/>
          <w:sz w:val="18"/>
          <w:szCs w:val="18"/>
        </w:rPr>
        <w:t>I</w:t>
      </w:r>
      <w:r w:rsidRPr="004F7328">
        <w:rPr>
          <w:rFonts w:ascii="Century Gothic" w:eastAsia="Calibri" w:hAnsi="Century Gothic" w:cs="TimesNewRomanPSMT"/>
          <w:b/>
          <w:sz w:val="18"/>
          <w:szCs w:val="18"/>
        </w:rPr>
        <w:t xml:space="preserve"> – MODELO DE PROPOSTA</w:t>
      </w:r>
    </w:p>
    <w:p w:rsidR="00923A4A" w:rsidRDefault="00923A4A" w:rsidP="00923A4A">
      <w:pPr>
        <w:tabs>
          <w:tab w:val="left" w:pos="0"/>
        </w:tabs>
        <w:rPr>
          <w:rFonts w:ascii="Century Gothic" w:eastAsia="Calibri" w:hAnsi="Century Gothic" w:cs="TimesNewRomanPSMT"/>
          <w:sz w:val="18"/>
          <w:szCs w:val="18"/>
        </w:rPr>
      </w:pP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01 – IDENTIFICAÇÃO DA EMPRESA LICITANTE:</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NOME DA EMPRESA:</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CNPJ/MF:</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ENDEREÇO:</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BAIRRO:                                        CIDADE/UF:                                   CEP:</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 xml:space="preserve">FONE: (    )                                                                    FAX: (    ) </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NOME PARA CONTATO:</w:t>
      </w:r>
    </w:p>
    <w:p w:rsidR="00923A4A" w:rsidRPr="004F7328" w:rsidRDefault="00923A4A" w:rsidP="00923A4A">
      <w:pPr>
        <w:tabs>
          <w:tab w:val="left" w:pos="0"/>
          <w:tab w:val="left" w:pos="1134"/>
          <w:tab w:val="left" w:pos="1985"/>
        </w:tabs>
        <w:jc w:val="both"/>
        <w:rPr>
          <w:rFonts w:ascii="Century Gothic" w:hAnsi="Century Gothic" w:cs="Arial"/>
          <w:sz w:val="18"/>
          <w:szCs w:val="18"/>
        </w:rPr>
      </w:pPr>
      <w:r w:rsidRPr="004F7328">
        <w:rPr>
          <w:rFonts w:ascii="Century Gothic" w:hAnsi="Century Gothic" w:cs="Arial"/>
          <w:sz w:val="18"/>
          <w:szCs w:val="18"/>
        </w:rPr>
        <w:t>02 – DADOS BANCÁRIOS:</w:t>
      </w:r>
    </w:p>
    <w:p w:rsidR="00923A4A" w:rsidRPr="004F7328" w:rsidRDefault="00923A4A" w:rsidP="00923A4A">
      <w:pPr>
        <w:tabs>
          <w:tab w:val="left" w:pos="0"/>
          <w:tab w:val="left" w:pos="1134"/>
          <w:tab w:val="left" w:pos="1985"/>
        </w:tabs>
        <w:jc w:val="both"/>
        <w:rPr>
          <w:rFonts w:ascii="Century Gothic" w:hAnsi="Century Gothic" w:cs="Arial"/>
          <w:sz w:val="18"/>
          <w:szCs w:val="18"/>
        </w:rPr>
      </w:pPr>
      <w:r w:rsidRPr="004F7328">
        <w:rPr>
          <w:rFonts w:ascii="Century Gothic" w:hAnsi="Century Gothic" w:cs="Arial"/>
          <w:sz w:val="18"/>
          <w:szCs w:val="18"/>
        </w:rPr>
        <w:tab/>
        <w:t>Conta n.º: _________________</w:t>
      </w:r>
    </w:p>
    <w:p w:rsidR="00923A4A" w:rsidRPr="004F7328" w:rsidRDefault="00923A4A" w:rsidP="00923A4A">
      <w:pPr>
        <w:tabs>
          <w:tab w:val="left" w:pos="0"/>
          <w:tab w:val="left" w:pos="1134"/>
          <w:tab w:val="left" w:pos="1985"/>
        </w:tabs>
        <w:jc w:val="both"/>
        <w:rPr>
          <w:rFonts w:ascii="Century Gothic" w:hAnsi="Century Gothic" w:cs="Arial"/>
          <w:sz w:val="18"/>
          <w:szCs w:val="18"/>
        </w:rPr>
      </w:pPr>
      <w:r w:rsidRPr="004F7328">
        <w:rPr>
          <w:rFonts w:ascii="Century Gothic" w:hAnsi="Century Gothic" w:cs="Arial"/>
          <w:sz w:val="18"/>
          <w:szCs w:val="18"/>
        </w:rPr>
        <w:tab/>
        <w:t>Agencia n.º: _______________</w:t>
      </w:r>
    </w:p>
    <w:p w:rsidR="00923A4A" w:rsidRPr="004F7328" w:rsidRDefault="00923A4A" w:rsidP="00923A4A">
      <w:pPr>
        <w:tabs>
          <w:tab w:val="left" w:pos="0"/>
          <w:tab w:val="left" w:pos="1134"/>
          <w:tab w:val="left" w:pos="1985"/>
        </w:tabs>
        <w:jc w:val="both"/>
        <w:rPr>
          <w:rFonts w:ascii="Century Gothic" w:hAnsi="Century Gothic" w:cs="Arial"/>
          <w:sz w:val="18"/>
          <w:szCs w:val="18"/>
        </w:rPr>
      </w:pPr>
      <w:r w:rsidRPr="004F7328">
        <w:rPr>
          <w:rFonts w:ascii="Century Gothic" w:hAnsi="Century Gothic" w:cs="Arial"/>
          <w:sz w:val="18"/>
          <w:szCs w:val="18"/>
        </w:rPr>
        <w:tab/>
        <w:t>Banco: ____________________</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03 - CONDIÇÕES DE PAGAMENTO: conforme Edital</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04 - VALIDADE DA PROPOSTA: 60 (sessenta) dias.</w:t>
      </w:r>
    </w:p>
    <w:p w:rsidR="00923A4A" w:rsidRPr="004F7328" w:rsidRDefault="00923A4A" w:rsidP="00923A4A">
      <w:pPr>
        <w:tabs>
          <w:tab w:val="left" w:pos="1134"/>
        </w:tabs>
        <w:jc w:val="both"/>
        <w:rPr>
          <w:rFonts w:ascii="Century Gothic" w:hAnsi="Century Gothic" w:cs="Arial"/>
          <w:sz w:val="18"/>
          <w:szCs w:val="18"/>
        </w:rPr>
      </w:pPr>
      <w:r w:rsidRPr="004F7328">
        <w:rPr>
          <w:rFonts w:ascii="Century Gothic" w:hAnsi="Century Gothic" w:cs="Arial"/>
          <w:sz w:val="18"/>
          <w:szCs w:val="18"/>
        </w:rPr>
        <w:t>06 – PRAZ</w:t>
      </w:r>
      <w:r>
        <w:rPr>
          <w:rFonts w:ascii="Century Gothic" w:hAnsi="Century Gothic" w:cs="Arial"/>
          <w:sz w:val="18"/>
          <w:szCs w:val="18"/>
        </w:rPr>
        <w:t>O PARA FORNECIMENTO: Conforme edital</w:t>
      </w:r>
    </w:p>
    <w:p w:rsidR="00923A4A" w:rsidRPr="004F7328" w:rsidRDefault="00923A4A" w:rsidP="00923A4A">
      <w:pPr>
        <w:tabs>
          <w:tab w:val="left" w:pos="142"/>
          <w:tab w:val="left" w:pos="1134"/>
        </w:tabs>
        <w:ind w:right="-1"/>
        <w:jc w:val="both"/>
        <w:rPr>
          <w:rFonts w:ascii="Century Gothic" w:hAnsi="Century Gothic" w:cs="Arial"/>
          <w:sz w:val="18"/>
          <w:szCs w:val="18"/>
        </w:rPr>
      </w:pPr>
      <w:r w:rsidRPr="004F7328">
        <w:rPr>
          <w:rFonts w:ascii="Century Gothic" w:hAnsi="Century Gothic" w:cs="Arial"/>
          <w:sz w:val="18"/>
          <w:szCs w:val="18"/>
        </w:rPr>
        <w:t xml:space="preserve">07 – PREÇOS: Os preços são os apresentados na planilha anexa. </w:t>
      </w:r>
    </w:p>
    <w:p w:rsidR="00923A4A" w:rsidRPr="004F7328" w:rsidRDefault="00923A4A" w:rsidP="00923A4A">
      <w:pPr>
        <w:ind w:right="476"/>
        <w:jc w:val="center"/>
        <w:rPr>
          <w:rFonts w:ascii="Century Gothic" w:hAnsi="Century Gothic" w:cs="Arial"/>
          <w:sz w:val="18"/>
          <w:szCs w:val="18"/>
        </w:rPr>
      </w:pPr>
    </w:p>
    <w:p w:rsidR="00923A4A" w:rsidRPr="004F7328" w:rsidRDefault="00923A4A" w:rsidP="00923A4A">
      <w:pPr>
        <w:ind w:right="476"/>
        <w:jc w:val="center"/>
        <w:rPr>
          <w:rFonts w:ascii="Century Gothic" w:hAnsi="Century Gothic" w:cs="Arial"/>
          <w:sz w:val="18"/>
          <w:szCs w:val="18"/>
        </w:rPr>
      </w:pPr>
      <w:r w:rsidRPr="004F7328">
        <w:rPr>
          <w:rFonts w:ascii="Century Gothic" w:hAnsi="Century Gothic" w:cs="Arial"/>
          <w:sz w:val="18"/>
          <w:szCs w:val="18"/>
        </w:rPr>
        <w:t>PLANILHA DE COTAÇÃO DE PREÇOS</w:t>
      </w:r>
    </w:p>
    <w:p w:rsidR="00923A4A" w:rsidRPr="004F7328" w:rsidRDefault="00923A4A" w:rsidP="00923A4A">
      <w:pPr>
        <w:pStyle w:val="Ttulo2"/>
        <w:tabs>
          <w:tab w:val="left" w:pos="1701"/>
          <w:tab w:val="left" w:pos="4962"/>
        </w:tabs>
        <w:rPr>
          <w:rFonts w:ascii="Century Gothic" w:hAnsi="Century Gothic" w:cs="Arial"/>
          <w:b w:val="0"/>
          <w:i w:val="0"/>
          <w:iCs w:val="0"/>
          <w:sz w:val="18"/>
          <w:szCs w:val="18"/>
        </w:rPr>
      </w:pPr>
      <w:r w:rsidRPr="004F7328">
        <w:rPr>
          <w:rFonts w:ascii="Century Gothic" w:hAnsi="Century Gothic" w:cs="Arial"/>
          <w:b w:val="0"/>
          <w:i w:val="0"/>
          <w:iCs w:val="0"/>
          <w:sz w:val="18"/>
          <w:szCs w:val="18"/>
        </w:rPr>
        <w:t xml:space="preserve">PREGÃO Nº </w:t>
      </w:r>
      <w:r>
        <w:rPr>
          <w:rFonts w:ascii="Century Gothic" w:hAnsi="Century Gothic" w:cs="Arial"/>
          <w:b w:val="0"/>
          <w:i w:val="0"/>
          <w:iCs w:val="0"/>
          <w:sz w:val="18"/>
          <w:szCs w:val="18"/>
        </w:rPr>
        <w:t>_____/</w:t>
      </w:r>
      <w:r w:rsidR="00CA49A3">
        <w:rPr>
          <w:rFonts w:ascii="Century Gothic" w:hAnsi="Century Gothic" w:cs="Arial"/>
          <w:b w:val="0"/>
          <w:i w:val="0"/>
          <w:iCs w:val="0"/>
          <w:sz w:val="18"/>
          <w:szCs w:val="18"/>
        </w:rPr>
        <w:t>2017</w:t>
      </w:r>
    </w:p>
    <w:tbl>
      <w:tblPr>
        <w:tblW w:w="9165" w:type="dxa"/>
        <w:tblInd w:w="28" w:type="dxa"/>
        <w:tblLayout w:type="fixed"/>
        <w:tblCellMar>
          <w:left w:w="0" w:type="dxa"/>
          <w:right w:w="0" w:type="dxa"/>
        </w:tblCellMar>
        <w:tblLook w:val="04A0"/>
      </w:tblPr>
      <w:tblGrid>
        <w:gridCol w:w="581"/>
        <w:gridCol w:w="4311"/>
        <w:gridCol w:w="860"/>
        <w:gridCol w:w="700"/>
        <w:gridCol w:w="656"/>
        <w:gridCol w:w="1144"/>
        <w:gridCol w:w="913"/>
      </w:tblGrid>
      <w:tr w:rsidR="00923A4A" w:rsidRPr="004F7328" w:rsidTr="00476C0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bCs/>
                <w:sz w:val="18"/>
                <w:szCs w:val="18"/>
              </w:rPr>
            </w:pPr>
            <w:r w:rsidRPr="004F7328">
              <w:rPr>
                <w:rFonts w:ascii="Century Gothic" w:hAnsi="Century Gothic" w:cs="Arial"/>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bCs/>
                <w:sz w:val="18"/>
                <w:szCs w:val="18"/>
              </w:rPr>
            </w:pPr>
            <w:r w:rsidRPr="004F7328">
              <w:rPr>
                <w:rFonts w:ascii="Century Gothic" w:hAnsi="Century Gothic" w:cs="Arial"/>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bCs/>
                <w:sz w:val="18"/>
                <w:szCs w:val="18"/>
                <w:lang w:val="pt-PT"/>
              </w:rPr>
            </w:pPr>
            <w:r w:rsidRPr="004F7328">
              <w:rPr>
                <w:rFonts w:ascii="Century Gothic" w:hAnsi="Century Gothic" w:cs="Arial"/>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bCs/>
                <w:sz w:val="18"/>
                <w:szCs w:val="18"/>
                <w:lang w:val="en-US"/>
              </w:rPr>
            </w:pPr>
            <w:r w:rsidRPr="004F7328">
              <w:rPr>
                <w:rFonts w:ascii="Century Gothic" w:hAnsi="Century Gothic" w:cs="Arial"/>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bCs/>
                <w:sz w:val="18"/>
                <w:szCs w:val="18"/>
                <w:lang w:val="en-US"/>
              </w:rPr>
            </w:pPr>
            <w:r w:rsidRPr="004F7328">
              <w:rPr>
                <w:rFonts w:ascii="Century Gothic" w:hAnsi="Century Gothic" w:cs="Arial"/>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bCs/>
                <w:sz w:val="18"/>
                <w:szCs w:val="18"/>
                <w:lang w:val="en-US"/>
              </w:rPr>
            </w:pPr>
            <w:r w:rsidRPr="004F7328">
              <w:rPr>
                <w:rFonts w:ascii="Century Gothic" w:hAnsi="Century Gothic" w:cs="Arial"/>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bCs/>
                <w:sz w:val="18"/>
                <w:szCs w:val="18"/>
                <w:lang w:val="en-US"/>
              </w:rPr>
            </w:pPr>
            <w:r w:rsidRPr="004F7328">
              <w:rPr>
                <w:rFonts w:ascii="Century Gothic" w:hAnsi="Century Gothic" w:cs="Arial"/>
                <w:bCs/>
                <w:sz w:val="18"/>
                <w:szCs w:val="18"/>
                <w:lang w:val="en-US"/>
              </w:rPr>
              <w:t>V.TOTAL</w:t>
            </w:r>
          </w:p>
        </w:tc>
      </w:tr>
      <w:tr w:rsidR="00923A4A" w:rsidRPr="004F7328" w:rsidTr="00476C0A">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sz w:val="18"/>
                <w:szCs w:val="18"/>
                <w:lang w:val="en-US"/>
              </w:rPr>
            </w:pPr>
            <w:r w:rsidRPr="004F7328">
              <w:rPr>
                <w:rFonts w:ascii="Century Gothic" w:hAnsi="Century Gothic"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23A4A" w:rsidRPr="004F7328" w:rsidRDefault="00923A4A" w:rsidP="00476C0A">
            <w:pPr>
              <w:jc w:val="both"/>
              <w:rPr>
                <w:rFonts w:ascii="Century Gothic" w:hAnsi="Century Gothic"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23A4A" w:rsidRPr="004F7328" w:rsidRDefault="00923A4A" w:rsidP="00476C0A">
            <w:pPr>
              <w:jc w:val="center"/>
              <w:rPr>
                <w:rFonts w:ascii="Century Gothic" w:hAnsi="Century Gothic"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23A4A" w:rsidRPr="004F7328" w:rsidRDefault="00923A4A" w:rsidP="00476C0A">
            <w:pPr>
              <w:jc w:val="center"/>
              <w:rPr>
                <w:rFonts w:ascii="Century Gothic" w:hAnsi="Century Gothic"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923A4A" w:rsidRPr="004F7328" w:rsidRDefault="00923A4A" w:rsidP="00476C0A">
            <w:pPr>
              <w:jc w:val="center"/>
              <w:rPr>
                <w:rFonts w:ascii="Century Gothic" w:hAnsi="Century Gothic"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sz w:val="18"/>
                <w:szCs w:val="18"/>
                <w:lang w:val="en-US"/>
              </w:rPr>
            </w:pPr>
            <w:r w:rsidRPr="004F7328">
              <w:rPr>
                <w:rFonts w:ascii="Century Gothic" w:hAnsi="Century Gothic" w:cs="Arial"/>
                <w:sz w:val="18"/>
                <w:szCs w:val="18"/>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23A4A" w:rsidRPr="004F7328" w:rsidRDefault="00923A4A" w:rsidP="00476C0A">
            <w:pPr>
              <w:jc w:val="center"/>
              <w:rPr>
                <w:rFonts w:ascii="Century Gothic" w:hAnsi="Century Gothic" w:cs="Arial"/>
                <w:sz w:val="18"/>
                <w:szCs w:val="18"/>
                <w:lang w:val="en-US"/>
              </w:rPr>
            </w:pPr>
            <w:r w:rsidRPr="004F7328">
              <w:rPr>
                <w:rFonts w:ascii="Century Gothic" w:hAnsi="Century Gothic" w:cs="Arial"/>
                <w:sz w:val="18"/>
                <w:szCs w:val="18"/>
                <w:lang w:val="en-US"/>
              </w:rPr>
              <w:t>X (v. por extenso)</w:t>
            </w:r>
          </w:p>
        </w:tc>
      </w:tr>
      <w:tr w:rsidR="00923A4A" w:rsidRPr="004F7328" w:rsidTr="00476C0A">
        <w:trPr>
          <w:trHeight w:val="20"/>
        </w:trPr>
        <w:tc>
          <w:tcPr>
            <w:tcW w:w="7106" w:type="dxa"/>
            <w:gridSpan w:val="5"/>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rsidR="00923A4A" w:rsidRPr="004F7328" w:rsidRDefault="00923A4A" w:rsidP="00476C0A">
            <w:pPr>
              <w:jc w:val="center"/>
              <w:rPr>
                <w:rFonts w:ascii="Century Gothic" w:eastAsia="Arial Unicode MS" w:hAnsi="Century Gothic" w:cs="Arial"/>
                <w:bCs/>
                <w:sz w:val="18"/>
                <w:szCs w:val="18"/>
                <w:lang w:val="pt-PT"/>
              </w:rPr>
            </w:pPr>
            <w:r w:rsidRPr="004F7328">
              <w:rPr>
                <w:rFonts w:ascii="Century Gothic" w:hAnsi="Century Gothic" w:cs="Arial"/>
                <w:bCs/>
                <w:sz w:val="18"/>
                <w:szCs w:val="18"/>
                <w:lang w:val="pt-PT"/>
              </w:rPr>
              <w:t>TOTAL</w:t>
            </w:r>
          </w:p>
        </w:tc>
        <w:tc>
          <w:tcPr>
            <w:tcW w:w="2057"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923A4A" w:rsidRPr="004F7328" w:rsidRDefault="00923A4A" w:rsidP="00476C0A">
            <w:pPr>
              <w:jc w:val="center"/>
              <w:rPr>
                <w:rFonts w:ascii="Century Gothic" w:hAnsi="Century Gothic" w:cs="Arial"/>
                <w:sz w:val="18"/>
                <w:szCs w:val="18"/>
              </w:rPr>
            </w:pPr>
            <w:r w:rsidRPr="004F7328">
              <w:rPr>
                <w:rFonts w:ascii="Century Gothic" w:hAnsi="Century Gothic" w:cs="Arial"/>
                <w:sz w:val="18"/>
                <w:szCs w:val="18"/>
              </w:rPr>
              <w:t>X (v. por extenso)</w:t>
            </w:r>
          </w:p>
        </w:tc>
      </w:tr>
      <w:tr w:rsidR="00923A4A" w:rsidRPr="004F7328" w:rsidTr="00476C0A">
        <w:tc>
          <w:tcPr>
            <w:tcW w:w="7106" w:type="dxa"/>
            <w:gridSpan w:val="5"/>
            <w:tcMar>
              <w:top w:w="0" w:type="dxa"/>
              <w:left w:w="108" w:type="dxa"/>
              <w:bottom w:w="0" w:type="dxa"/>
              <w:right w:w="108" w:type="dxa"/>
            </w:tcMar>
            <w:hideMark/>
          </w:tcPr>
          <w:p w:rsidR="00923A4A" w:rsidRPr="004F7328" w:rsidRDefault="00923A4A" w:rsidP="00476C0A">
            <w:pPr>
              <w:ind w:right="-108"/>
              <w:rPr>
                <w:rFonts w:ascii="Century Gothic" w:hAnsi="Century Gothic" w:cs="Arial"/>
                <w:sz w:val="18"/>
                <w:szCs w:val="18"/>
                <w:lang w:val="pt-PT"/>
              </w:rPr>
            </w:pPr>
            <w:r w:rsidRPr="004F7328">
              <w:rPr>
                <w:rFonts w:ascii="Century Gothic" w:hAnsi="Century Gothic" w:cs="Arial"/>
                <w:sz w:val="18"/>
                <w:szCs w:val="18"/>
                <w:lang w:val="pt-PT"/>
              </w:rPr>
              <w:t>TOTAL GERAL R$ x (v. por extenso).</w:t>
            </w:r>
          </w:p>
        </w:tc>
        <w:tc>
          <w:tcPr>
            <w:tcW w:w="2057" w:type="dxa"/>
            <w:gridSpan w:val="2"/>
            <w:tcMar>
              <w:top w:w="0" w:type="dxa"/>
              <w:left w:w="108" w:type="dxa"/>
              <w:bottom w:w="0" w:type="dxa"/>
              <w:right w:w="108" w:type="dxa"/>
            </w:tcMar>
          </w:tcPr>
          <w:p w:rsidR="00923A4A" w:rsidRPr="004F7328" w:rsidRDefault="00923A4A" w:rsidP="00476C0A">
            <w:pPr>
              <w:jc w:val="right"/>
              <w:rPr>
                <w:rFonts w:ascii="Century Gothic" w:hAnsi="Century Gothic" w:cs="Arial"/>
                <w:sz w:val="18"/>
                <w:szCs w:val="18"/>
                <w:lang w:val="pt-PT"/>
              </w:rPr>
            </w:pPr>
          </w:p>
        </w:tc>
      </w:tr>
    </w:tbl>
    <w:p w:rsidR="00923A4A" w:rsidRDefault="00923A4A" w:rsidP="00923A4A">
      <w:pPr>
        <w:tabs>
          <w:tab w:val="left" w:pos="2269"/>
          <w:tab w:val="left" w:pos="4962"/>
          <w:tab w:val="left" w:pos="9356"/>
        </w:tabs>
        <w:ind w:right="-284"/>
        <w:jc w:val="center"/>
        <w:rPr>
          <w:rFonts w:ascii="Century Gothic" w:hAnsi="Century Gothic" w:cs="Arial"/>
          <w:sz w:val="18"/>
          <w:szCs w:val="18"/>
        </w:rPr>
      </w:pPr>
    </w:p>
    <w:p w:rsidR="00923A4A" w:rsidRPr="004F7328" w:rsidRDefault="00923A4A" w:rsidP="00923A4A">
      <w:pPr>
        <w:tabs>
          <w:tab w:val="left" w:pos="2269"/>
          <w:tab w:val="left" w:pos="4962"/>
          <w:tab w:val="left" w:pos="9356"/>
        </w:tabs>
        <w:ind w:right="-284"/>
        <w:jc w:val="center"/>
        <w:rPr>
          <w:rFonts w:ascii="Century Gothic" w:hAnsi="Century Gothic" w:cs="Arial"/>
          <w:sz w:val="18"/>
          <w:szCs w:val="18"/>
        </w:rPr>
      </w:pPr>
      <w:r w:rsidRPr="004F7328">
        <w:rPr>
          <w:rFonts w:ascii="Century Gothic" w:hAnsi="Century Gothic" w:cs="Arial"/>
          <w:sz w:val="18"/>
          <w:szCs w:val="18"/>
        </w:rPr>
        <w:t xml:space="preserve">_______________,______de ______________de </w:t>
      </w:r>
      <w:r w:rsidR="00CA49A3">
        <w:rPr>
          <w:rFonts w:ascii="Century Gothic" w:hAnsi="Century Gothic" w:cs="Arial"/>
          <w:sz w:val="18"/>
          <w:szCs w:val="18"/>
        </w:rPr>
        <w:t>2017</w:t>
      </w:r>
      <w:r w:rsidRPr="004F7328">
        <w:rPr>
          <w:rFonts w:ascii="Century Gothic" w:hAnsi="Century Gothic" w:cs="Arial"/>
          <w:sz w:val="18"/>
          <w:szCs w:val="18"/>
        </w:rPr>
        <w:t>.</w:t>
      </w:r>
    </w:p>
    <w:p w:rsidR="00923A4A" w:rsidRPr="004F7328" w:rsidRDefault="00923A4A" w:rsidP="00923A4A">
      <w:pPr>
        <w:tabs>
          <w:tab w:val="left" w:pos="0"/>
          <w:tab w:val="left" w:pos="567"/>
          <w:tab w:val="left" w:pos="1134"/>
          <w:tab w:val="left" w:pos="4320"/>
        </w:tabs>
        <w:ind w:right="-1"/>
        <w:jc w:val="center"/>
        <w:rPr>
          <w:rFonts w:ascii="Century Gothic" w:hAnsi="Century Gothic" w:cs="Arial"/>
          <w:sz w:val="18"/>
          <w:szCs w:val="18"/>
        </w:rPr>
      </w:pPr>
      <w:r w:rsidRPr="004F7328">
        <w:rPr>
          <w:rFonts w:ascii="Century Gothic" w:hAnsi="Century Gothic" w:cs="Arial"/>
          <w:sz w:val="18"/>
          <w:szCs w:val="18"/>
        </w:rPr>
        <w:t>(Carimbo Padronizado do CNPJ)</w:t>
      </w:r>
    </w:p>
    <w:p w:rsidR="00923A4A" w:rsidRPr="004F7328" w:rsidRDefault="00923A4A" w:rsidP="00923A4A">
      <w:pPr>
        <w:tabs>
          <w:tab w:val="left" w:pos="0"/>
          <w:tab w:val="left" w:pos="567"/>
          <w:tab w:val="left" w:pos="1134"/>
          <w:tab w:val="left" w:pos="5760"/>
        </w:tabs>
        <w:jc w:val="center"/>
        <w:rPr>
          <w:rFonts w:ascii="Century Gothic" w:hAnsi="Century Gothic" w:cs="Arial"/>
          <w:sz w:val="18"/>
          <w:szCs w:val="18"/>
        </w:rPr>
      </w:pPr>
      <w:r w:rsidRPr="004F7328">
        <w:rPr>
          <w:rFonts w:ascii="Century Gothic" w:hAnsi="Century Gothic" w:cs="Arial"/>
          <w:sz w:val="18"/>
          <w:szCs w:val="18"/>
        </w:rPr>
        <w:t>____________________________________</w:t>
      </w:r>
    </w:p>
    <w:p w:rsidR="00923A4A" w:rsidRPr="004F7328" w:rsidRDefault="00923A4A" w:rsidP="00923A4A">
      <w:pPr>
        <w:tabs>
          <w:tab w:val="left" w:pos="0"/>
          <w:tab w:val="left" w:pos="567"/>
          <w:tab w:val="left" w:pos="1134"/>
          <w:tab w:val="left" w:pos="5760"/>
        </w:tabs>
        <w:jc w:val="center"/>
        <w:rPr>
          <w:rFonts w:ascii="Century Gothic" w:hAnsi="Century Gothic" w:cs="Arial"/>
          <w:sz w:val="18"/>
          <w:szCs w:val="18"/>
        </w:rPr>
      </w:pPr>
      <w:r w:rsidRPr="004F7328">
        <w:rPr>
          <w:rFonts w:ascii="Century Gothic" w:hAnsi="Century Gothic" w:cs="Arial"/>
          <w:sz w:val="18"/>
          <w:szCs w:val="18"/>
        </w:rPr>
        <w:t>Assinatura do Representante legal</w:t>
      </w:r>
    </w:p>
    <w:p w:rsidR="00923A4A" w:rsidRPr="004F7328"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4F7328">
        <w:rPr>
          <w:rFonts w:ascii="Century Gothic" w:hAnsi="Century Gothic" w:cs="Arial"/>
          <w:sz w:val="18"/>
          <w:szCs w:val="18"/>
        </w:rPr>
        <w:t>Nome:</w:t>
      </w:r>
    </w:p>
    <w:p w:rsidR="00923A4A" w:rsidRPr="004F7328"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4F7328">
        <w:rPr>
          <w:rFonts w:ascii="Century Gothic" w:hAnsi="Century Gothic" w:cs="Arial"/>
          <w:sz w:val="18"/>
          <w:szCs w:val="18"/>
        </w:rPr>
        <w:t>RG.:</w:t>
      </w:r>
    </w:p>
    <w:p w:rsidR="00923A4A" w:rsidRDefault="00923A4A" w:rsidP="00923A4A">
      <w:pPr>
        <w:tabs>
          <w:tab w:val="left" w:pos="0"/>
          <w:tab w:val="left" w:pos="567"/>
          <w:tab w:val="left" w:pos="1134"/>
          <w:tab w:val="left" w:pos="5760"/>
        </w:tabs>
        <w:ind w:right="-1"/>
        <w:jc w:val="center"/>
        <w:rPr>
          <w:rFonts w:ascii="Century Gothic" w:hAnsi="Century Gothic" w:cs="Arial"/>
          <w:sz w:val="18"/>
          <w:szCs w:val="18"/>
        </w:rPr>
      </w:pPr>
      <w:r w:rsidRPr="004F7328">
        <w:rPr>
          <w:rFonts w:ascii="Century Gothic" w:hAnsi="Century Gothic" w:cs="Arial"/>
          <w:sz w:val="18"/>
          <w:szCs w:val="18"/>
        </w:rPr>
        <w:t>CPF:</w:t>
      </w:r>
    </w:p>
    <w:p w:rsidR="00923A4A" w:rsidRDefault="00923A4A" w:rsidP="00923A4A">
      <w:pPr>
        <w:tabs>
          <w:tab w:val="left" w:pos="0"/>
          <w:tab w:val="left" w:pos="567"/>
          <w:tab w:val="left" w:pos="1134"/>
          <w:tab w:val="left" w:pos="5760"/>
        </w:tabs>
        <w:ind w:right="-1"/>
        <w:jc w:val="center"/>
        <w:rPr>
          <w:rFonts w:ascii="Century Gothic" w:hAnsi="Century Gothic" w:cs="Arial"/>
          <w:sz w:val="18"/>
          <w:szCs w:val="18"/>
        </w:rPr>
      </w:pPr>
    </w:p>
    <w:p w:rsidR="00923A4A" w:rsidRDefault="00923A4A" w:rsidP="00923A4A">
      <w:pPr>
        <w:tabs>
          <w:tab w:val="left" w:pos="0"/>
          <w:tab w:val="left" w:pos="567"/>
          <w:tab w:val="left" w:pos="1134"/>
          <w:tab w:val="left" w:pos="5760"/>
        </w:tabs>
        <w:ind w:right="-1"/>
        <w:jc w:val="center"/>
        <w:rPr>
          <w:rFonts w:ascii="Century Gothic" w:hAnsi="Century Gothic" w:cs="Arial"/>
          <w:sz w:val="18"/>
          <w:szCs w:val="18"/>
        </w:rPr>
      </w:pPr>
    </w:p>
    <w:p w:rsidR="00923A4A" w:rsidRDefault="00923A4A" w:rsidP="00923A4A">
      <w:pPr>
        <w:tabs>
          <w:tab w:val="left" w:pos="0"/>
          <w:tab w:val="left" w:pos="567"/>
          <w:tab w:val="left" w:pos="1134"/>
          <w:tab w:val="left" w:pos="5760"/>
        </w:tabs>
        <w:ind w:right="-1"/>
        <w:jc w:val="center"/>
        <w:rPr>
          <w:rFonts w:ascii="Century Gothic" w:hAnsi="Century Gothic" w:cs="Arial"/>
          <w:sz w:val="18"/>
          <w:szCs w:val="18"/>
        </w:rPr>
      </w:pPr>
    </w:p>
    <w:p w:rsidR="00923A4A" w:rsidRDefault="00923A4A" w:rsidP="00923A4A">
      <w:pPr>
        <w:tabs>
          <w:tab w:val="left" w:pos="0"/>
          <w:tab w:val="left" w:pos="567"/>
          <w:tab w:val="left" w:pos="1134"/>
          <w:tab w:val="left" w:pos="5760"/>
        </w:tabs>
        <w:ind w:right="-1"/>
        <w:jc w:val="center"/>
        <w:rPr>
          <w:rFonts w:ascii="Century Gothic" w:hAnsi="Century Gothic" w:cs="Arial"/>
          <w:sz w:val="18"/>
          <w:szCs w:val="18"/>
        </w:rPr>
      </w:pPr>
    </w:p>
    <w:p w:rsidR="00923A4A" w:rsidRDefault="00923A4A" w:rsidP="00923A4A">
      <w:pPr>
        <w:tabs>
          <w:tab w:val="left" w:pos="0"/>
          <w:tab w:val="left" w:pos="567"/>
          <w:tab w:val="left" w:pos="1134"/>
          <w:tab w:val="left" w:pos="5760"/>
        </w:tabs>
        <w:ind w:right="-1"/>
        <w:jc w:val="center"/>
        <w:rPr>
          <w:rFonts w:ascii="Century Gothic" w:hAnsi="Century Gothic" w:cs="Arial"/>
          <w:sz w:val="18"/>
          <w:szCs w:val="18"/>
        </w:rPr>
      </w:pPr>
    </w:p>
    <w:p w:rsidR="00923A4A" w:rsidRPr="004F7328" w:rsidRDefault="00923A4A" w:rsidP="00923A4A">
      <w:pPr>
        <w:tabs>
          <w:tab w:val="left" w:pos="0"/>
          <w:tab w:val="left" w:pos="567"/>
          <w:tab w:val="left" w:pos="1134"/>
          <w:tab w:val="left" w:pos="5760"/>
        </w:tabs>
        <w:ind w:right="-1"/>
        <w:jc w:val="center"/>
        <w:rPr>
          <w:rFonts w:ascii="Century Gothic" w:hAnsi="Century Gothic" w:cs="Arial"/>
          <w:sz w:val="18"/>
          <w:szCs w:val="18"/>
        </w:rPr>
      </w:pPr>
    </w:p>
    <w:p w:rsidR="00923A4A" w:rsidRDefault="00923A4A" w:rsidP="00923A4A">
      <w:pPr>
        <w:tabs>
          <w:tab w:val="left" w:pos="0"/>
        </w:tabs>
        <w:rPr>
          <w:rFonts w:ascii="Century Gothic" w:eastAsia="Calibri" w:hAnsi="Century Gothic" w:cs="TimesNewRomanPSMT"/>
          <w:sz w:val="18"/>
          <w:szCs w:val="18"/>
        </w:rPr>
      </w:pPr>
    </w:p>
    <w:p w:rsidR="00923A4A" w:rsidRDefault="00923A4A" w:rsidP="00923A4A">
      <w:pPr>
        <w:shd w:val="clear" w:color="auto" w:fill="7F7F7F"/>
        <w:tabs>
          <w:tab w:val="left" w:pos="0"/>
        </w:tabs>
        <w:jc w:val="center"/>
        <w:rPr>
          <w:rFonts w:ascii="Century Gothic" w:eastAsia="Calibri" w:hAnsi="Century Gothic" w:cs="TimesNewRomanPSMT"/>
          <w:b/>
          <w:sz w:val="18"/>
          <w:szCs w:val="18"/>
        </w:rPr>
      </w:pPr>
      <w:r>
        <w:rPr>
          <w:rFonts w:ascii="Century Gothic" w:eastAsia="Calibri" w:hAnsi="Century Gothic" w:cs="TimesNewRomanPSMT"/>
          <w:b/>
          <w:sz w:val="18"/>
          <w:szCs w:val="18"/>
        </w:rPr>
        <w:t>ANEXO VII - MINUTA DO CONTRATO DE FORNECIMENTO</w:t>
      </w:r>
    </w:p>
    <w:p w:rsidR="00923A4A" w:rsidRDefault="00923A4A" w:rsidP="00923A4A">
      <w:pPr>
        <w:pStyle w:val="Cabealho"/>
        <w:tabs>
          <w:tab w:val="clear" w:pos="4419"/>
          <w:tab w:val="clear" w:pos="8838"/>
        </w:tabs>
        <w:jc w:val="center"/>
        <w:rPr>
          <w:rFonts w:ascii="Palatino Linotype" w:hAnsi="Palatino Linotype"/>
          <w:b/>
          <w:sz w:val="22"/>
          <w:szCs w:val="22"/>
        </w:rPr>
      </w:pPr>
    </w:p>
    <w:p w:rsidR="00923A4A" w:rsidRPr="00F338C3" w:rsidRDefault="00923A4A" w:rsidP="00923A4A">
      <w:pPr>
        <w:pStyle w:val="Ttulo5"/>
        <w:rPr>
          <w:rFonts w:ascii="Century Gothic" w:hAnsi="Century Gothic"/>
          <w:i/>
          <w:color w:val="000000"/>
          <w:sz w:val="18"/>
          <w:szCs w:val="18"/>
        </w:rPr>
      </w:pPr>
      <w:r w:rsidRPr="00F338C3">
        <w:rPr>
          <w:rFonts w:ascii="Century Gothic" w:hAnsi="Century Gothic"/>
          <w:i/>
          <w:color w:val="000000"/>
          <w:sz w:val="18"/>
          <w:szCs w:val="18"/>
        </w:rPr>
        <w:lastRenderedPageBreak/>
        <w:t>CONTRATO</w:t>
      </w:r>
      <w:r>
        <w:rPr>
          <w:rFonts w:ascii="Century Gothic" w:hAnsi="Century Gothic"/>
          <w:i/>
          <w:color w:val="000000"/>
          <w:sz w:val="18"/>
          <w:szCs w:val="18"/>
        </w:rPr>
        <w:t xml:space="preserve"> LICITATÓRIO</w:t>
      </w:r>
      <w:r w:rsidRPr="00F338C3">
        <w:rPr>
          <w:rFonts w:ascii="Century Gothic" w:hAnsi="Century Gothic"/>
          <w:i/>
          <w:color w:val="000000"/>
          <w:sz w:val="18"/>
          <w:szCs w:val="18"/>
        </w:rPr>
        <w:t xml:space="preserve"> N° ________/</w:t>
      </w:r>
      <w:r w:rsidR="00CA49A3">
        <w:rPr>
          <w:rFonts w:ascii="Century Gothic" w:hAnsi="Century Gothic"/>
          <w:i/>
          <w:color w:val="000000"/>
          <w:sz w:val="18"/>
          <w:szCs w:val="18"/>
        </w:rPr>
        <w:t>2017</w:t>
      </w:r>
    </w:p>
    <w:p w:rsidR="00923A4A" w:rsidRPr="00F338C3" w:rsidRDefault="00923A4A" w:rsidP="00923A4A">
      <w:pPr>
        <w:jc w:val="both"/>
        <w:rPr>
          <w:rFonts w:ascii="Century Gothic" w:hAnsi="Century Gothic"/>
          <w:sz w:val="18"/>
          <w:szCs w:val="18"/>
        </w:rPr>
      </w:pPr>
    </w:p>
    <w:p w:rsidR="00923A4A" w:rsidRPr="00F338C3" w:rsidRDefault="00923A4A" w:rsidP="00923A4A">
      <w:pPr>
        <w:ind w:left="4678"/>
        <w:jc w:val="both"/>
        <w:rPr>
          <w:rFonts w:ascii="Century Gothic" w:hAnsi="Century Gothic"/>
          <w:b/>
          <w:sz w:val="18"/>
          <w:szCs w:val="18"/>
        </w:rPr>
      </w:pPr>
      <w:r w:rsidRPr="00F338C3">
        <w:rPr>
          <w:rFonts w:ascii="Century Gothic" w:hAnsi="Century Gothic"/>
          <w:sz w:val="18"/>
          <w:szCs w:val="18"/>
        </w:rPr>
        <w:t>CONTRATO QUE ENTRE SI CELEBRAM A</w:t>
      </w:r>
      <w:r w:rsidRPr="00F338C3">
        <w:rPr>
          <w:rFonts w:ascii="Century Gothic" w:hAnsi="Century Gothic"/>
          <w:b/>
          <w:sz w:val="18"/>
          <w:szCs w:val="18"/>
        </w:rPr>
        <w:t xml:space="preserve"> PREFEITURA MUNICIPAL DE </w:t>
      </w:r>
      <w:r>
        <w:rPr>
          <w:rFonts w:ascii="Century Gothic" w:hAnsi="Century Gothic"/>
          <w:b/>
          <w:sz w:val="18"/>
          <w:szCs w:val="18"/>
        </w:rPr>
        <w:t xml:space="preserve">CABECEIRAS DO PIAUÍ - </w:t>
      </w:r>
      <w:r w:rsidRPr="00F338C3">
        <w:rPr>
          <w:rFonts w:ascii="Century Gothic" w:hAnsi="Century Gothic"/>
          <w:b/>
          <w:sz w:val="18"/>
          <w:szCs w:val="18"/>
        </w:rPr>
        <w:t xml:space="preserve">PI </w:t>
      </w:r>
      <w:r w:rsidRPr="00F338C3">
        <w:rPr>
          <w:rFonts w:ascii="Century Gothic" w:hAnsi="Century Gothic"/>
          <w:sz w:val="18"/>
          <w:szCs w:val="18"/>
        </w:rPr>
        <w:t>E A EMPRESA</w:t>
      </w:r>
      <w:r>
        <w:rPr>
          <w:rFonts w:ascii="Century Gothic" w:hAnsi="Century Gothic"/>
          <w:sz w:val="18"/>
          <w:szCs w:val="18"/>
        </w:rPr>
        <w:t>:</w:t>
      </w:r>
      <w:r w:rsidRPr="00F338C3">
        <w:rPr>
          <w:rFonts w:ascii="Century Gothic" w:hAnsi="Century Gothic"/>
          <w:b/>
          <w:sz w:val="18"/>
          <w:szCs w:val="18"/>
        </w:rPr>
        <w:t xml:space="preserve"> </w:t>
      </w:r>
      <w:r w:rsidRPr="00F338C3">
        <w:rPr>
          <w:rFonts w:ascii="Century Gothic" w:hAnsi="Century Gothic"/>
          <w:b/>
          <w:color w:val="000000"/>
          <w:sz w:val="18"/>
          <w:szCs w:val="18"/>
        </w:rPr>
        <w:t>XXXXXXXXX</w:t>
      </w:r>
      <w:r w:rsidRPr="00F338C3">
        <w:rPr>
          <w:rFonts w:ascii="Century Gothic" w:hAnsi="Century Gothic"/>
          <w:b/>
          <w:sz w:val="18"/>
          <w:szCs w:val="18"/>
        </w:rPr>
        <w:t xml:space="preserve"> </w:t>
      </w:r>
      <w:r w:rsidRPr="00F338C3">
        <w:rPr>
          <w:rFonts w:ascii="Century Gothic" w:hAnsi="Century Gothic"/>
          <w:sz w:val="18"/>
          <w:szCs w:val="18"/>
        </w:rPr>
        <w:t>PARA OS FINS NELE INDICADOS.</w:t>
      </w:r>
    </w:p>
    <w:p w:rsidR="00923A4A" w:rsidRPr="00F338C3" w:rsidRDefault="00923A4A" w:rsidP="00923A4A">
      <w:pPr>
        <w:jc w:val="both"/>
        <w:rPr>
          <w:rFonts w:ascii="Century Gothic" w:hAnsi="Century Gothic"/>
          <w:sz w:val="18"/>
          <w:szCs w:val="18"/>
        </w:rPr>
      </w:pPr>
    </w:p>
    <w:p w:rsidR="00923A4A" w:rsidRDefault="00923A4A" w:rsidP="00923A4A">
      <w:pPr>
        <w:ind w:left="1560" w:hanging="1560"/>
        <w:jc w:val="both"/>
        <w:rPr>
          <w:rFonts w:ascii="Century Gothic" w:hAnsi="Century Gothic"/>
          <w:color w:val="800000"/>
          <w:sz w:val="18"/>
          <w:szCs w:val="18"/>
        </w:rPr>
      </w:pPr>
      <w:r w:rsidRPr="00963CFC">
        <w:rPr>
          <w:rFonts w:ascii="Century Gothic" w:hAnsi="Century Gothic"/>
          <w:b/>
          <w:sz w:val="18"/>
          <w:szCs w:val="18"/>
          <w:u w:val="single"/>
        </w:rPr>
        <w:t>CONTRATANTE</w:t>
      </w:r>
      <w:r>
        <w:rPr>
          <w:rFonts w:ascii="Century Gothic" w:hAnsi="Century Gothic"/>
          <w:b/>
          <w:sz w:val="18"/>
          <w:szCs w:val="18"/>
        </w:rPr>
        <w:t xml:space="preserve"> - A </w:t>
      </w:r>
      <w:r w:rsidRPr="00F338C3">
        <w:rPr>
          <w:rFonts w:ascii="Century Gothic" w:hAnsi="Century Gothic"/>
          <w:b/>
          <w:sz w:val="18"/>
          <w:szCs w:val="18"/>
        </w:rPr>
        <w:t xml:space="preserve">PREFEITURA MUNICIPAL DE </w:t>
      </w:r>
      <w:r>
        <w:rPr>
          <w:rFonts w:ascii="Century Gothic" w:hAnsi="Century Gothic"/>
          <w:b/>
          <w:sz w:val="18"/>
          <w:szCs w:val="18"/>
        </w:rPr>
        <w:t>CABECEIRAS DO PIAUÍ - PI</w:t>
      </w:r>
      <w:r w:rsidRPr="00F338C3">
        <w:rPr>
          <w:rFonts w:ascii="Century Gothic" w:hAnsi="Century Gothic"/>
          <w:b/>
          <w:sz w:val="18"/>
          <w:szCs w:val="18"/>
        </w:rPr>
        <w:t>– PI,</w:t>
      </w:r>
      <w:r w:rsidRPr="00F338C3">
        <w:rPr>
          <w:rFonts w:ascii="Century Gothic" w:hAnsi="Century Gothic"/>
          <w:sz w:val="18"/>
          <w:szCs w:val="18"/>
        </w:rPr>
        <w:t xml:space="preserve"> situada </w:t>
      </w:r>
      <w:r w:rsidRPr="00F338C3">
        <w:rPr>
          <w:rFonts w:ascii="Century Gothic" w:hAnsi="Century Gothic"/>
          <w:color w:val="000000"/>
          <w:sz w:val="18"/>
          <w:szCs w:val="18"/>
        </w:rPr>
        <w:t>na</w:t>
      </w:r>
      <w:r>
        <w:rPr>
          <w:rFonts w:ascii="Century Gothic" w:hAnsi="Century Gothic"/>
          <w:color w:val="000000"/>
          <w:sz w:val="18"/>
          <w:szCs w:val="18"/>
        </w:rPr>
        <w:t xml:space="preserve"> Av. Francisco da Costa Veloso</w:t>
      </w:r>
      <w:r w:rsidRPr="00F338C3">
        <w:rPr>
          <w:rFonts w:ascii="Century Gothic" w:hAnsi="Century Gothic"/>
          <w:color w:val="000000"/>
          <w:sz w:val="18"/>
          <w:szCs w:val="18"/>
        </w:rPr>
        <w:t xml:space="preserve">, s/n° – Centro – </w:t>
      </w:r>
      <w:r>
        <w:rPr>
          <w:rFonts w:ascii="Century Gothic" w:hAnsi="Century Gothic"/>
          <w:sz w:val="18"/>
          <w:szCs w:val="18"/>
        </w:rPr>
        <w:t xml:space="preserve">Cabeceiras do Piauí - </w:t>
      </w:r>
      <w:r w:rsidRPr="00F338C3">
        <w:rPr>
          <w:rFonts w:ascii="Century Gothic" w:hAnsi="Century Gothic"/>
          <w:sz w:val="18"/>
          <w:szCs w:val="18"/>
        </w:rPr>
        <w:t xml:space="preserve">PI, inscrita no CNPJ sob o nº </w:t>
      </w:r>
      <w:r>
        <w:rPr>
          <w:rFonts w:ascii="Century Gothic" w:hAnsi="Century Gothic"/>
          <w:color w:val="000000"/>
          <w:sz w:val="18"/>
          <w:szCs w:val="18"/>
        </w:rPr>
        <w:t xml:space="preserve"> XXXXXXXXX </w:t>
      </w:r>
      <w:r w:rsidRPr="00F338C3">
        <w:rPr>
          <w:rFonts w:ascii="Century Gothic" w:hAnsi="Century Gothic"/>
          <w:sz w:val="18"/>
          <w:szCs w:val="18"/>
        </w:rPr>
        <w:t xml:space="preserve">e denominada de CONTRATANTE, neste ato representada por seu Prefeito Municipal o </w:t>
      </w:r>
      <w:r w:rsidRPr="00F338C3">
        <w:rPr>
          <w:rFonts w:ascii="Century Gothic" w:hAnsi="Century Gothic"/>
          <w:b/>
          <w:i/>
          <w:sz w:val="18"/>
          <w:szCs w:val="18"/>
        </w:rPr>
        <w:t xml:space="preserve">Sr. </w:t>
      </w:r>
      <w:r>
        <w:rPr>
          <w:rFonts w:ascii="Century Gothic" w:hAnsi="Century Gothic"/>
          <w:b/>
          <w:i/>
          <w:sz w:val="18"/>
          <w:szCs w:val="18"/>
        </w:rPr>
        <w:t>Jose Joaquim de Sousa Carvalho.</w:t>
      </w:r>
      <w:r w:rsidRPr="00F338C3">
        <w:rPr>
          <w:rFonts w:ascii="Century Gothic" w:hAnsi="Century Gothic"/>
          <w:color w:val="800000"/>
          <w:sz w:val="18"/>
          <w:szCs w:val="18"/>
        </w:rPr>
        <w:t xml:space="preserve"> </w:t>
      </w:r>
    </w:p>
    <w:p w:rsidR="00923A4A" w:rsidRDefault="00923A4A" w:rsidP="00923A4A">
      <w:pPr>
        <w:ind w:left="1560" w:hanging="1560"/>
        <w:jc w:val="both"/>
        <w:rPr>
          <w:rFonts w:ascii="Century Gothic" w:hAnsi="Century Gothic"/>
          <w:color w:val="800000"/>
          <w:sz w:val="18"/>
          <w:szCs w:val="18"/>
        </w:rPr>
      </w:pPr>
    </w:p>
    <w:p w:rsidR="00923A4A" w:rsidRDefault="00923A4A" w:rsidP="00923A4A">
      <w:pPr>
        <w:ind w:left="1560" w:hanging="1560"/>
        <w:jc w:val="both"/>
        <w:rPr>
          <w:rFonts w:ascii="Century Gothic" w:hAnsi="Century Gothic"/>
          <w:sz w:val="18"/>
          <w:szCs w:val="18"/>
        </w:rPr>
      </w:pPr>
      <w:r w:rsidRPr="00963CFC">
        <w:rPr>
          <w:rFonts w:ascii="Century Gothic" w:hAnsi="Century Gothic"/>
          <w:b/>
          <w:sz w:val="18"/>
          <w:szCs w:val="18"/>
          <w:u w:val="single"/>
        </w:rPr>
        <w:t>CONTRATADO</w:t>
      </w:r>
      <w:r>
        <w:rPr>
          <w:rFonts w:ascii="Century Gothic" w:hAnsi="Century Gothic"/>
          <w:sz w:val="18"/>
          <w:szCs w:val="18"/>
        </w:rPr>
        <w:t xml:space="preserve"> - </w:t>
      </w:r>
      <w:r w:rsidRPr="00F338C3">
        <w:rPr>
          <w:rFonts w:ascii="Century Gothic" w:hAnsi="Century Gothic"/>
          <w:color w:val="000000"/>
          <w:sz w:val="18"/>
          <w:szCs w:val="18"/>
        </w:rPr>
        <w:t>XXXXXXXXXXXXX</w:t>
      </w:r>
      <w:r w:rsidRPr="00F338C3">
        <w:rPr>
          <w:rFonts w:ascii="Century Gothic" w:hAnsi="Century Gothic"/>
          <w:sz w:val="18"/>
          <w:szCs w:val="18"/>
        </w:rPr>
        <w:t xml:space="preserve"> estabelecida na Rua/Av. </w:t>
      </w:r>
      <w:r w:rsidRPr="00F338C3">
        <w:rPr>
          <w:rFonts w:ascii="Century Gothic" w:hAnsi="Century Gothic"/>
          <w:color w:val="000000"/>
          <w:sz w:val="18"/>
          <w:szCs w:val="18"/>
        </w:rPr>
        <w:t xml:space="preserve">XXXXXXXXXXXX, situada na cidade de XXXXXXXXX, inscrita no CNPJ sob nº XXXXXXXXXXXXXXXXX, aqui denominada de CONTRATADA, neste ato representada por seu representante legal </w:t>
      </w:r>
      <w:r w:rsidRPr="00F338C3">
        <w:rPr>
          <w:rFonts w:ascii="Century Gothic" w:hAnsi="Century Gothic"/>
          <w:b/>
          <w:i/>
          <w:color w:val="000000"/>
          <w:sz w:val="18"/>
          <w:szCs w:val="18"/>
        </w:rPr>
        <w:t>Sr(a). XXXXXXXXXXXXXXXXX</w:t>
      </w:r>
      <w:r w:rsidRPr="00F338C3">
        <w:rPr>
          <w:rFonts w:ascii="Century Gothic" w:hAnsi="Century Gothic"/>
          <w:sz w:val="18"/>
          <w:szCs w:val="18"/>
        </w:rPr>
        <w:t xml:space="preserve">, </w:t>
      </w:r>
    </w:p>
    <w:p w:rsidR="00923A4A" w:rsidRDefault="00923A4A" w:rsidP="00923A4A">
      <w:pPr>
        <w:jc w:val="both"/>
        <w:rPr>
          <w:rFonts w:ascii="Century Gothic" w:hAnsi="Century Gothic"/>
          <w:sz w:val="18"/>
          <w:szCs w:val="18"/>
        </w:rPr>
      </w:pPr>
    </w:p>
    <w:p w:rsidR="00923A4A" w:rsidRDefault="00923A4A" w:rsidP="00923A4A">
      <w:pPr>
        <w:jc w:val="both"/>
        <w:rPr>
          <w:rFonts w:ascii="Century Gothic" w:hAnsi="Century Gothic"/>
          <w:sz w:val="18"/>
          <w:szCs w:val="18"/>
        </w:rPr>
      </w:pPr>
    </w:p>
    <w:p w:rsidR="00923A4A" w:rsidRPr="00A01330" w:rsidRDefault="00923A4A" w:rsidP="00923A4A">
      <w:pPr>
        <w:spacing w:before="120" w:after="120"/>
        <w:ind w:firstLine="1134"/>
        <w:jc w:val="both"/>
        <w:rPr>
          <w:rFonts w:ascii="Century Gothic" w:hAnsi="Century Gothic" w:cs="Arial"/>
          <w:sz w:val="18"/>
          <w:szCs w:val="18"/>
        </w:rPr>
      </w:pPr>
      <w:r w:rsidRPr="00A01330">
        <w:rPr>
          <w:rFonts w:ascii="Century Gothic" w:hAnsi="Century Gothic" w:cs="Arial"/>
          <w:sz w:val="18"/>
          <w:szCs w:val="18"/>
        </w:rPr>
        <w:t xml:space="preserve">O CONTRATANTE e a CONTRATADA, acima especificados, têm entre si ajustado o presente </w:t>
      </w:r>
      <w:r w:rsidRPr="00A01330">
        <w:rPr>
          <w:rFonts w:ascii="Century Gothic" w:hAnsi="Century Gothic" w:cs="Arial"/>
          <w:b/>
          <w:sz w:val="18"/>
          <w:szCs w:val="18"/>
        </w:rPr>
        <w:t xml:space="preserve">CONTRATO DE </w:t>
      </w:r>
      <w:r>
        <w:rPr>
          <w:rFonts w:ascii="Century Gothic" w:hAnsi="Century Gothic" w:cs="Arial"/>
          <w:b/>
          <w:sz w:val="18"/>
          <w:szCs w:val="18"/>
        </w:rPr>
        <w:t>FORNECIMENTO,</w:t>
      </w:r>
      <w:r w:rsidRPr="00A01330">
        <w:rPr>
          <w:rFonts w:ascii="Century Gothic" w:hAnsi="Century Gothic" w:cs="Arial"/>
          <w:b/>
          <w:sz w:val="18"/>
          <w:szCs w:val="18"/>
        </w:rPr>
        <w:t xml:space="preserve"> </w:t>
      </w:r>
      <w:r w:rsidRPr="00A01330">
        <w:rPr>
          <w:rFonts w:ascii="Century Gothic" w:hAnsi="Century Gothic" w:cs="Arial"/>
          <w:sz w:val="18"/>
          <w:szCs w:val="18"/>
        </w:rPr>
        <w:t xml:space="preserve">conforme o Pregão Presencial nº </w:t>
      </w:r>
      <w:r>
        <w:rPr>
          <w:rFonts w:ascii="Century Gothic" w:hAnsi="Century Gothic" w:cs="Arial"/>
          <w:sz w:val="18"/>
          <w:szCs w:val="18"/>
        </w:rPr>
        <w:t>_____/</w:t>
      </w:r>
      <w:r w:rsidR="00CA49A3">
        <w:rPr>
          <w:rFonts w:ascii="Century Gothic" w:hAnsi="Century Gothic" w:cs="Arial"/>
          <w:sz w:val="18"/>
          <w:szCs w:val="18"/>
        </w:rPr>
        <w:t>2017</w:t>
      </w:r>
      <w:r w:rsidRPr="00A01330">
        <w:rPr>
          <w:rFonts w:ascii="Century Gothic" w:hAnsi="Century Gothic" w:cs="Arial"/>
          <w:sz w:val="18"/>
          <w:szCs w:val="18"/>
        </w:rPr>
        <w:t>, regulado pelos preceitos de direito público, especialmente pela Lei nº 8.666/93 e alterações posteriores, Lei Federal nº 10.520 de 17/07/2002, pelo</w:t>
      </w:r>
      <w:r w:rsidRPr="00A01330">
        <w:rPr>
          <w:rFonts w:ascii="Century Gothic" w:hAnsi="Century Gothic" w:cs="Arial"/>
          <w:snapToGrid w:val="0"/>
          <w:sz w:val="18"/>
          <w:szCs w:val="18"/>
        </w:rPr>
        <w:t xml:space="preserve"> Dec. Federal nº 3.555/2000 de 08/08/2000, </w:t>
      </w:r>
      <w:r w:rsidRPr="00A01330">
        <w:rPr>
          <w:rFonts w:ascii="Century Gothic" w:hAnsi="Century Gothic" w:cs="Arial"/>
          <w:sz w:val="18"/>
          <w:szCs w:val="18"/>
        </w:rPr>
        <w:t>aplicando-se-lhes, supletivamente, os princípios da teoria geral dos contratos e disposições de direito privado, bem como mediante as seguintes cláusulas e condições:</w:t>
      </w:r>
    </w:p>
    <w:p w:rsidR="00923A4A" w:rsidRPr="00F338C3" w:rsidRDefault="00923A4A" w:rsidP="00923A4A">
      <w:pPr>
        <w:jc w:val="both"/>
        <w:rPr>
          <w:rFonts w:ascii="Century Gothic" w:hAnsi="Century Gothic"/>
          <w:sz w:val="18"/>
          <w:szCs w:val="18"/>
        </w:rPr>
      </w:pPr>
    </w:p>
    <w:p w:rsidR="00923A4A" w:rsidRPr="00F338C3" w:rsidRDefault="00923A4A" w:rsidP="00923A4A">
      <w:pPr>
        <w:pStyle w:val="Ttulo5"/>
        <w:rPr>
          <w:rFonts w:ascii="Century Gothic" w:hAnsi="Century Gothic"/>
          <w:sz w:val="18"/>
          <w:szCs w:val="18"/>
        </w:rPr>
      </w:pPr>
      <w:r>
        <w:rPr>
          <w:rFonts w:ascii="Century Gothic" w:hAnsi="Century Gothic"/>
          <w:sz w:val="18"/>
          <w:szCs w:val="18"/>
        </w:rPr>
        <w:t>CLÁUSULA PRIMEIRA</w:t>
      </w:r>
      <w:r w:rsidRPr="00F338C3">
        <w:rPr>
          <w:rFonts w:ascii="Century Gothic" w:hAnsi="Century Gothic"/>
          <w:sz w:val="18"/>
          <w:szCs w:val="18"/>
        </w:rPr>
        <w:t xml:space="preserve"> - DO OBJETO</w:t>
      </w:r>
    </w:p>
    <w:p w:rsidR="00923A4A" w:rsidRPr="00F338C3" w:rsidRDefault="00923A4A" w:rsidP="00923A4A">
      <w:pPr>
        <w:rPr>
          <w:rFonts w:ascii="Century Gothic" w:hAnsi="Century Gothic"/>
          <w:sz w:val="18"/>
          <w:szCs w:val="18"/>
        </w:rPr>
      </w:pPr>
    </w:p>
    <w:p w:rsidR="00923A4A" w:rsidRDefault="00923A4A" w:rsidP="00923A4A">
      <w:pPr>
        <w:pStyle w:val="Cabealho"/>
        <w:tabs>
          <w:tab w:val="clear" w:pos="4419"/>
          <w:tab w:val="clear" w:pos="8838"/>
        </w:tabs>
        <w:jc w:val="both"/>
        <w:rPr>
          <w:rFonts w:ascii="Century Gothic" w:hAnsi="Century Gothic"/>
          <w:sz w:val="18"/>
          <w:szCs w:val="18"/>
        </w:rPr>
      </w:pPr>
      <w:r w:rsidRPr="00F338C3">
        <w:rPr>
          <w:rFonts w:ascii="Century Gothic" w:hAnsi="Century Gothic"/>
          <w:b/>
          <w:sz w:val="18"/>
          <w:szCs w:val="18"/>
        </w:rPr>
        <w:t>2.1.</w:t>
      </w:r>
      <w:r w:rsidRPr="00F338C3">
        <w:rPr>
          <w:rFonts w:ascii="Century Gothic" w:hAnsi="Century Gothic"/>
          <w:sz w:val="18"/>
          <w:szCs w:val="18"/>
        </w:rPr>
        <w:t xml:space="preserve"> – É objeto deste contrato à </w:t>
      </w:r>
      <w:r w:rsidR="00CA49A3" w:rsidRPr="00FD2A00">
        <w:rPr>
          <w:rFonts w:ascii="Bodoni MT" w:hAnsi="Bodoni MT" w:cs="Latha"/>
          <w:b/>
          <w:sz w:val="18"/>
          <w:szCs w:val="18"/>
        </w:rPr>
        <w:t>CONTRATAÇÃO DE EMPRESA COM VISTA A PRESTAÇÃO DE SERVIÇOS PARA A M</w:t>
      </w:r>
      <w:r w:rsidR="00CA49A3">
        <w:rPr>
          <w:rFonts w:ascii="Bodoni MT" w:hAnsi="Bodoni MT" w:cs="Latha"/>
          <w:b/>
          <w:sz w:val="18"/>
          <w:szCs w:val="18"/>
        </w:rPr>
        <w:t xml:space="preserve">ANUTENÇÃO DO TRANSPORTE ESCOLAR E LOCAÇÃO DE VEÍCULO AUTOMOTOR  COM VISTA ATENDER DESCRIMINAÇÃO EM ANEXO – V, ESPECIFICAÇÃO E QUANTIDADES  </w:t>
      </w:r>
      <w:r w:rsidR="00CA49A3" w:rsidRPr="00FD2A00">
        <w:rPr>
          <w:rFonts w:ascii="Bodoni MT" w:hAnsi="Bodoni MT" w:cs="Latha"/>
          <w:b/>
          <w:sz w:val="18"/>
          <w:szCs w:val="18"/>
        </w:rPr>
        <w:t>DESTINADO A ATENDER AS NECESSIDADES DA PREFEITURA MUNICIPAL DE CABECEIRAS DO PIAUÍ – PI</w:t>
      </w:r>
      <w:r w:rsidR="002045DE">
        <w:rPr>
          <w:rFonts w:ascii="Bodoni MT" w:hAnsi="Bodoni MT" w:cs="Latha"/>
          <w:b/>
          <w:sz w:val="18"/>
          <w:szCs w:val="18"/>
        </w:rPr>
        <w:t xml:space="preserve">, </w:t>
      </w:r>
      <w:r w:rsidRPr="00F338C3">
        <w:rPr>
          <w:rFonts w:ascii="Century Gothic" w:hAnsi="Century Gothic"/>
          <w:snapToGrid w:val="0"/>
          <w:sz w:val="18"/>
          <w:szCs w:val="18"/>
        </w:rPr>
        <w:t xml:space="preserve">durante o exercício de </w:t>
      </w:r>
      <w:r w:rsidR="00CA49A3">
        <w:rPr>
          <w:rFonts w:ascii="Century Gothic" w:hAnsi="Century Gothic"/>
          <w:snapToGrid w:val="0"/>
          <w:sz w:val="18"/>
          <w:szCs w:val="18"/>
        </w:rPr>
        <w:t>2017</w:t>
      </w:r>
      <w:r w:rsidRPr="00F338C3">
        <w:rPr>
          <w:rFonts w:ascii="Century Gothic" w:hAnsi="Century Gothic"/>
          <w:snapToGrid w:val="0"/>
          <w:sz w:val="18"/>
          <w:szCs w:val="18"/>
        </w:rPr>
        <w:t>,</w:t>
      </w:r>
      <w:r w:rsidRPr="00F338C3">
        <w:rPr>
          <w:rFonts w:ascii="Century Gothic" w:hAnsi="Century Gothic"/>
          <w:sz w:val="18"/>
          <w:szCs w:val="18"/>
        </w:rPr>
        <w:t xml:space="preserve"> devidamente especificado no objeto do Edital e relacionado conforme modelo de anexos já impressos.</w:t>
      </w:r>
    </w:p>
    <w:p w:rsidR="00923A4A" w:rsidRDefault="00923A4A" w:rsidP="00923A4A">
      <w:pPr>
        <w:pStyle w:val="Cabealho"/>
        <w:tabs>
          <w:tab w:val="clear" w:pos="4419"/>
          <w:tab w:val="clear" w:pos="8838"/>
        </w:tabs>
        <w:jc w:val="both"/>
        <w:rPr>
          <w:rFonts w:ascii="Century Gothic" w:hAnsi="Century Gothic"/>
          <w:sz w:val="18"/>
          <w:szCs w:val="18"/>
        </w:rPr>
      </w:pPr>
    </w:p>
    <w:p w:rsidR="00923A4A" w:rsidRPr="00F338C3" w:rsidRDefault="00923A4A" w:rsidP="00923A4A">
      <w:pPr>
        <w:pStyle w:val="Ttulo5"/>
        <w:rPr>
          <w:rFonts w:ascii="Century Gothic" w:hAnsi="Century Gothic"/>
          <w:sz w:val="18"/>
          <w:szCs w:val="18"/>
        </w:rPr>
      </w:pPr>
      <w:r>
        <w:rPr>
          <w:rFonts w:ascii="Century Gothic" w:hAnsi="Century Gothic"/>
          <w:sz w:val="18"/>
          <w:szCs w:val="18"/>
        </w:rPr>
        <w:t>CLÁUSULA SEGUNDA</w:t>
      </w:r>
      <w:r w:rsidRPr="00F338C3">
        <w:rPr>
          <w:rFonts w:ascii="Century Gothic" w:hAnsi="Century Gothic"/>
          <w:sz w:val="18"/>
          <w:szCs w:val="18"/>
        </w:rPr>
        <w:t xml:space="preserve"> - DO FUNDAMENTO LEGAL</w:t>
      </w:r>
      <w:r>
        <w:rPr>
          <w:rFonts w:ascii="Century Gothic" w:hAnsi="Century Gothic"/>
          <w:sz w:val="18"/>
          <w:szCs w:val="18"/>
        </w:rPr>
        <w:t xml:space="preserve">, DA VINCULAÇÃO E DA LICITAÇÃO </w:t>
      </w:r>
    </w:p>
    <w:p w:rsidR="00923A4A" w:rsidRPr="00F338C3" w:rsidRDefault="00923A4A" w:rsidP="00923A4A">
      <w:pPr>
        <w:rPr>
          <w:rFonts w:ascii="Century Gothic" w:hAnsi="Century Gothic"/>
          <w:sz w:val="18"/>
          <w:szCs w:val="18"/>
        </w:rPr>
      </w:pPr>
    </w:p>
    <w:p w:rsidR="00923A4A" w:rsidRPr="00F338C3" w:rsidRDefault="00923A4A" w:rsidP="00923A4A">
      <w:pPr>
        <w:jc w:val="both"/>
        <w:rPr>
          <w:rFonts w:ascii="Century Gothic" w:hAnsi="Century Gothic"/>
          <w:sz w:val="18"/>
          <w:szCs w:val="18"/>
        </w:rPr>
      </w:pPr>
      <w:r w:rsidRPr="00F338C3">
        <w:rPr>
          <w:rFonts w:ascii="Century Gothic" w:hAnsi="Century Gothic"/>
          <w:b/>
          <w:sz w:val="18"/>
          <w:szCs w:val="18"/>
        </w:rPr>
        <w:t>1.1.</w:t>
      </w:r>
      <w:r w:rsidRPr="00F338C3">
        <w:rPr>
          <w:rFonts w:ascii="Century Gothic" w:hAnsi="Century Gothic"/>
          <w:sz w:val="18"/>
          <w:szCs w:val="18"/>
        </w:rPr>
        <w:t xml:space="preserve"> – O presente Contrato tem como fundamento legal firmar acordo entre o CONTRATANTE e a CONTRATADA, para o objetivo estabelecido na Clausula </w:t>
      </w:r>
      <w:r>
        <w:rPr>
          <w:rFonts w:ascii="Century Gothic" w:hAnsi="Century Gothic"/>
          <w:sz w:val="18"/>
          <w:szCs w:val="18"/>
        </w:rPr>
        <w:t>Primeira, através do Pregão Presencial n° ____ /</w:t>
      </w:r>
      <w:r w:rsidR="00CA49A3">
        <w:rPr>
          <w:rFonts w:ascii="Century Gothic" w:hAnsi="Century Gothic"/>
          <w:sz w:val="18"/>
          <w:szCs w:val="18"/>
        </w:rPr>
        <w:t>2017</w:t>
      </w:r>
      <w:r w:rsidRPr="00F338C3">
        <w:rPr>
          <w:rFonts w:ascii="Century Gothic" w:hAnsi="Century Gothic"/>
          <w:sz w:val="18"/>
          <w:szCs w:val="18"/>
        </w:rPr>
        <w:t>, e seus anexos,</w:t>
      </w:r>
      <w:r>
        <w:rPr>
          <w:rFonts w:ascii="Century Gothic" w:hAnsi="Century Gothic"/>
          <w:sz w:val="18"/>
          <w:szCs w:val="18"/>
        </w:rPr>
        <w:t xml:space="preserve"> </w:t>
      </w:r>
      <w:r w:rsidRPr="00A01330">
        <w:rPr>
          <w:rFonts w:ascii="Century Gothic" w:hAnsi="Century Gothic" w:cs="Arial"/>
          <w:sz w:val="18"/>
          <w:szCs w:val="18"/>
        </w:rPr>
        <w:t>de acordo com o disposto na Lei n° 10.520/02 c/c a Lei n.º 8.666/93</w:t>
      </w:r>
      <w:r>
        <w:rPr>
          <w:rFonts w:ascii="Century Gothic" w:hAnsi="Century Gothic" w:cs="Arial"/>
          <w:sz w:val="18"/>
          <w:szCs w:val="18"/>
        </w:rPr>
        <w:t>,</w:t>
      </w:r>
      <w:r w:rsidRPr="00F338C3">
        <w:rPr>
          <w:rFonts w:ascii="Century Gothic" w:hAnsi="Century Gothic"/>
          <w:sz w:val="18"/>
          <w:szCs w:val="18"/>
        </w:rPr>
        <w:t xml:space="preserve"> devidamente </w:t>
      </w:r>
      <w:r>
        <w:rPr>
          <w:rFonts w:ascii="Century Gothic" w:hAnsi="Century Gothic"/>
          <w:sz w:val="18"/>
          <w:szCs w:val="18"/>
        </w:rPr>
        <w:t>adjudicados</w:t>
      </w:r>
      <w:r w:rsidRPr="00F338C3">
        <w:rPr>
          <w:rFonts w:ascii="Century Gothic" w:hAnsi="Century Gothic"/>
          <w:sz w:val="18"/>
          <w:szCs w:val="18"/>
        </w:rPr>
        <w:t xml:space="preserve"> pelo(a) Sr(a). Presidente da Comissão de Licitação</w:t>
      </w:r>
      <w:r>
        <w:rPr>
          <w:rFonts w:ascii="Century Gothic" w:hAnsi="Century Gothic"/>
          <w:sz w:val="18"/>
          <w:szCs w:val="18"/>
        </w:rPr>
        <w:t xml:space="preserve"> e homologado pelo Prefeito Municipal</w:t>
      </w:r>
      <w:r w:rsidRPr="00F338C3">
        <w:rPr>
          <w:rFonts w:ascii="Century Gothic" w:hAnsi="Century Gothic"/>
          <w:sz w:val="18"/>
          <w:szCs w:val="18"/>
        </w:rPr>
        <w:t>, a proposta da CONTRATADA, tudo parte integrante deste termo, independente de transcrição.</w:t>
      </w:r>
    </w:p>
    <w:p w:rsidR="00923A4A" w:rsidRPr="00F338C3" w:rsidRDefault="00923A4A" w:rsidP="00923A4A">
      <w:pPr>
        <w:pStyle w:val="Cabealho"/>
        <w:tabs>
          <w:tab w:val="clear" w:pos="4419"/>
          <w:tab w:val="clear" w:pos="8838"/>
        </w:tabs>
        <w:jc w:val="both"/>
        <w:rPr>
          <w:rFonts w:ascii="Century Gothic" w:hAnsi="Century Gothic"/>
          <w:sz w:val="18"/>
          <w:szCs w:val="18"/>
        </w:rPr>
      </w:pPr>
    </w:p>
    <w:p w:rsidR="00923A4A" w:rsidRPr="00F338C3" w:rsidRDefault="00923A4A" w:rsidP="00923A4A">
      <w:pPr>
        <w:pStyle w:val="Cabealho"/>
        <w:tabs>
          <w:tab w:val="clear" w:pos="4419"/>
          <w:tab w:val="clear" w:pos="8838"/>
        </w:tabs>
        <w:jc w:val="both"/>
        <w:rPr>
          <w:rFonts w:ascii="Century Gothic" w:hAnsi="Century Gothic"/>
          <w:sz w:val="18"/>
          <w:szCs w:val="18"/>
        </w:rPr>
      </w:pPr>
    </w:p>
    <w:p w:rsidR="00923A4A" w:rsidRPr="00F338C3" w:rsidRDefault="00923A4A" w:rsidP="00923A4A">
      <w:pPr>
        <w:pStyle w:val="Ttulo5"/>
        <w:jc w:val="both"/>
        <w:rPr>
          <w:rFonts w:ascii="Century Gothic" w:hAnsi="Century Gothic"/>
          <w:sz w:val="18"/>
          <w:szCs w:val="18"/>
        </w:rPr>
      </w:pPr>
      <w:r w:rsidRPr="00F338C3">
        <w:rPr>
          <w:rFonts w:ascii="Century Gothic" w:hAnsi="Century Gothic"/>
          <w:sz w:val="18"/>
          <w:szCs w:val="18"/>
        </w:rPr>
        <w:t>CLÁUSULA TERCEIRA - DO VALOR, FORMA DE PAGAMENTO E DA FONTE DE RECURSOS</w:t>
      </w:r>
    </w:p>
    <w:p w:rsidR="00923A4A" w:rsidRPr="00F338C3" w:rsidRDefault="00923A4A" w:rsidP="00923A4A">
      <w:pPr>
        <w:rPr>
          <w:rFonts w:ascii="Century Gothic" w:hAnsi="Century Gothic"/>
          <w:sz w:val="18"/>
          <w:szCs w:val="18"/>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b/>
          <w:sz w:val="18"/>
          <w:szCs w:val="18"/>
          <w:lang w:val="pt-PT"/>
        </w:rPr>
        <w:t>3.1.</w:t>
      </w:r>
      <w:r w:rsidRPr="00F338C3">
        <w:rPr>
          <w:rFonts w:ascii="Century Gothic" w:hAnsi="Century Gothic"/>
          <w:sz w:val="18"/>
          <w:szCs w:val="18"/>
          <w:lang w:val="pt-PT"/>
        </w:rPr>
        <w:t xml:space="preserve"> – A CONTRATANTE obriga-se a pagar a CONTRATADA pelo objetivo relacionado na CLÁUSULA </w:t>
      </w:r>
      <w:r>
        <w:rPr>
          <w:rFonts w:ascii="Century Gothic" w:hAnsi="Century Gothic"/>
          <w:sz w:val="18"/>
          <w:szCs w:val="18"/>
          <w:lang w:val="pt-PT"/>
        </w:rPr>
        <w:t>PRIMEIRO</w:t>
      </w:r>
      <w:r w:rsidRPr="00F338C3">
        <w:rPr>
          <w:rFonts w:ascii="Century Gothic" w:hAnsi="Century Gothic"/>
          <w:sz w:val="18"/>
          <w:szCs w:val="18"/>
          <w:lang w:val="pt-PT"/>
        </w:rPr>
        <w:t xml:space="preserve">, o valor global de R$ </w:t>
      </w:r>
      <w:r w:rsidRPr="00F338C3">
        <w:rPr>
          <w:rFonts w:ascii="Century Gothic" w:hAnsi="Century Gothic"/>
          <w:color w:val="000000"/>
          <w:sz w:val="18"/>
          <w:szCs w:val="18"/>
          <w:lang w:val="pt-PT"/>
        </w:rPr>
        <w:t>XXXXXXXX</w:t>
      </w:r>
      <w:r w:rsidRPr="00F338C3">
        <w:rPr>
          <w:rFonts w:ascii="Century Gothic" w:hAnsi="Century Gothic"/>
          <w:sz w:val="18"/>
          <w:szCs w:val="18"/>
          <w:lang w:val="pt-PT"/>
        </w:rPr>
        <w:t xml:space="preserve"> </w:t>
      </w:r>
      <w:r w:rsidRPr="00F338C3">
        <w:rPr>
          <w:rFonts w:ascii="Century Gothic" w:hAnsi="Century Gothic"/>
          <w:color w:val="000000"/>
          <w:sz w:val="18"/>
          <w:szCs w:val="18"/>
          <w:lang w:val="pt-PT"/>
        </w:rPr>
        <w:t>(XXXXXXXXXXXXXXXXXXXXXXXX</w:t>
      </w:r>
      <w:r w:rsidRPr="00F338C3">
        <w:rPr>
          <w:rFonts w:ascii="Century Gothic" w:hAnsi="Century Gothic"/>
          <w:sz w:val="18"/>
          <w:szCs w:val="18"/>
          <w:lang w:val="pt-PT"/>
        </w:rPr>
        <w:t>), que será repassado para a CONTRATADA na seguinte forma: XXXXXXXXXXXXXXXXXXXXXXX.</w:t>
      </w:r>
    </w:p>
    <w:p w:rsidR="00923A4A" w:rsidRPr="00F338C3" w:rsidRDefault="00923A4A" w:rsidP="00923A4A">
      <w:pPr>
        <w:jc w:val="both"/>
        <w:rPr>
          <w:rFonts w:ascii="Century Gothic" w:hAnsi="Century Gothic"/>
          <w:sz w:val="18"/>
          <w:szCs w:val="18"/>
          <w:lang w:val="pt-PT"/>
        </w:rPr>
      </w:pPr>
      <w:r w:rsidRPr="00F338C3">
        <w:rPr>
          <w:rFonts w:ascii="Century Gothic" w:hAnsi="Century Gothic"/>
          <w:b/>
          <w:sz w:val="18"/>
          <w:szCs w:val="18"/>
          <w:lang w:val="pt-PT"/>
        </w:rPr>
        <w:t>3.2.</w:t>
      </w:r>
      <w:r w:rsidRPr="00F338C3">
        <w:rPr>
          <w:rFonts w:ascii="Century Gothic" w:hAnsi="Century Gothic"/>
          <w:sz w:val="18"/>
          <w:szCs w:val="18"/>
          <w:lang w:val="pt-PT"/>
        </w:rPr>
        <w:t xml:space="preserve"> – Os recursos financeiros para o objetivo relacionado na CLÁUSULA SEGUNDA, correrão por conta de: </w:t>
      </w:r>
      <w:r>
        <w:rPr>
          <w:rFonts w:ascii="Century Gothic" w:hAnsi="Century Gothic"/>
          <w:sz w:val="18"/>
          <w:szCs w:val="18"/>
          <w:lang w:val="pt-PT"/>
        </w:rPr>
        <w:t>FPM/ ICMS/ ISS/QSE/ PNATE /FUNDEB 40% e OUTROS RECURSOS DA EDUCAÇÃO</w:t>
      </w:r>
    </w:p>
    <w:p w:rsidR="00923A4A" w:rsidRPr="00F338C3" w:rsidRDefault="00923A4A" w:rsidP="00923A4A">
      <w:pPr>
        <w:jc w:val="center"/>
        <w:rPr>
          <w:rFonts w:ascii="Century Gothic" w:hAnsi="Century Gothic"/>
          <w:sz w:val="18"/>
          <w:szCs w:val="18"/>
          <w:lang w:val="pt-PT"/>
        </w:rPr>
      </w:pPr>
    </w:p>
    <w:p w:rsidR="00923A4A" w:rsidRPr="00F338C3" w:rsidRDefault="00923A4A" w:rsidP="00923A4A">
      <w:pPr>
        <w:jc w:val="both"/>
        <w:rPr>
          <w:rFonts w:ascii="Century Gothic" w:hAnsi="Century Gothic"/>
          <w:b/>
          <w:sz w:val="18"/>
          <w:szCs w:val="18"/>
        </w:rPr>
      </w:pPr>
      <w:r w:rsidRPr="00F338C3">
        <w:rPr>
          <w:rFonts w:ascii="Century Gothic" w:hAnsi="Century Gothic"/>
          <w:b/>
          <w:sz w:val="18"/>
          <w:szCs w:val="18"/>
        </w:rPr>
        <w:t>CLÁUSULA QUARTA – DOS PRAZOS DE ENTREGA E DE VIGÊNCIA</w:t>
      </w:r>
    </w:p>
    <w:p w:rsidR="00923A4A" w:rsidRPr="00F338C3" w:rsidRDefault="00923A4A" w:rsidP="00923A4A">
      <w:pPr>
        <w:jc w:val="both"/>
        <w:rPr>
          <w:rFonts w:ascii="Century Gothic" w:hAnsi="Century Gothic"/>
          <w:b/>
          <w:sz w:val="18"/>
          <w:szCs w:val="18"/>
        </w:rPr>
      </w:pPr>
    </w:p>
    <w:p w:rsidR="00923A4A" w:rsidRPr="00F338C3" w:rsidRDefault="00923A4A" w:rsidP="00923A4A">
      <w:pPr>
        <w:jc w:val="both"/>
        <w:rPr>
          <w:rFonts w:ascii="Century Gothic" w:hAnsi="Century Gothic"/>
          <w:sz w:val="18"/>
          <w:szCs w:val="18"/>
        </w:rPr>
      </w:pPr>
      <w:r w:rsidRPr="00F338C3">
        <w:rPr>
          <w:rFonts w:ascii="Century Gothic" w:hAnsi="Century Gothic"/>
          <w:b/>
          <w:sz w:val="18"/>
          <w:szCs w:val="18"/>
        </w:rPr>
        <w:t>4.1.</w:t>
      </w:r>
      <w:r w:rsidRPr="00F338C3">
        <w:rPr>
          <w:rFonts w:ascii="Century Gothic" w:hAnsi="Century Gothic"/>
          <w:sz w:val="18"/>
          <w:szCs w:val="18"/>
        </w:rPr>
        <w:t xml:space="preserve"> – A CONTRATADA obriga-se o fornecimento dos produtos objeto desta licitação, nos prazos estabelecidos no  Edital.</w:t>
      </w:r>
    </w:p>
    <w:p w:rsidR="00923A4A" w:rsidRPr="00F338C3" w:rsidRDefault="00923A4A" w:rsidP="00923A4A">
      <w:pPr>
        <w:jc w:val="both"/>
        <w:rPr>
          <w:rFonts w:ascii="Century Gothic" w:hAnsi="Century Gothic"/>
          <w:sz w:val="18"/>
          <w:szCs w:val="18"/>
        </w:rPr>
      </w:pPr>
    </w:p>
    <w:p w:rsidR="00923A4A" w:rsidRDefault="00923A4A" w:rsidP="00923A4A">
      <w:pPr>
        <w:jc w:val="both"/>
        <w:rPr>
          <w:rFonts w:ascii="Century Gothic" w:hAnsi="Century Gothic"/>
          <w:sz w:val="18"/>
          <w:szCs w:val="18"/>
        </w:rPr>
      </w:pPr>
      <w:r w:rsidRPr="00F338C3">
        <w:rPr>
          <w:rFonts w:ascii="Century Gothic" w:hAnsi="Century Gothic"/>
          <w:b/>
          <w:sz w:val="18"/>
          <w:szCs w:val="18"/>
        </w:rPr>
        <w:t>4.2.</w:t>
      </w:r>
      <w:r w:rsidRPr="00F338C3">
        <w:rPr>
          <w:rFonts w:ascii="Century Gothic" w:hAnsi="Century Gothic"/>
          <w:sz w:val="18"/>
          <w:szCs w:val="18"/>
        </w:rPr>
        <w:t xml:space="preserve"> –</w:t>
      </w:r>
      <w:r>
        <w:rPr>
          <w:rFonts w:ascii="Century Gothic" w:hAnsi="Century Gothic"/>
          <w:sz w:val="18"/>
          <w:szCs w:val="18"/>
        </w:rPr>
        <w:t xml:space="preserve"> A CONTRATADA deverá realizar os serviços </w:t>
      </w:r>
      <w:r w:rsidRPr="00F338C3">
        <w:rPr>
          <w:rFonts w:ascii="Century Gothic" w:hAnsi="Century Gothic"/>
          <w:sz w:val="18"/>
          <w:szCs w:val="18"/>
        </w:rPr>
        <w:t xml:space="preserve">de acordo com as especificações estabelecidas no </w:t>
      </w:r>
      <w:r>
        <w:rPr>
          <w:rFonts w:ascii="Century Gothic" w:hAnsi="Century Gothic"/>
          <w:sz w:val="18"/>
          <w:szCs w:val="18"/>
        </w:rPr>
        <w:t>edital e seus anexos.</w:t>
      </w:r>
    </w:p>
    <w:p w:rsidR="00923A4A" w:rsidRPr="00F338C3" w:rsidRDefault="00923A4A" w:rsidP="00923A4A">
      <w:pPr>
        <w:jc w:val="both"/>
        <w:rPr>
          <w:rFonts w:ascii="Century Gothic" w:hAnsi="Century Gothic"/>
          <w:sz w:val="18"/>
          <w:szCs w:val="18"/>
        </w:rPr>
      </w:pPr>
    </w:p>
    <w:p w:rsidR="00923A4A" w:rsidRPr="00F338C3" w:rsidRDefault="00923A4A" w:rsidP="00923A4A">
      <w:pPr>
        <w:jc w:val="both"/>
        <w:rPr>
          <w:rFonts w:ascii="Century Gothic" w:hAnsi="Century Gothic"/>
          <w:sz w:val="18"/>
          <w:szCs w:val="18"/>
        </w:rPr>
      </w:pPr>
      <w:r w:rsidRPr="00F338C3">
        <w:rPr>
          <w:rFonts w:ascii="Century Gothic" w:hAnsi="Century Gothic"/>
          <w:b/>
          <w:sz w:val="18"/>
          <w:szCs w:val="18"/>
        </w:rPr>
        <w:lastRenderedPageBreak/>
        <w:t>4.3.</w:t>
      </w:r>
      <w:r w:rsidRPr="00F338C3">
        <w:rPr>
          <w:rFonts w:ascii="Century Gothic" w:hAnsi="Century Gothic"/>
          <w:sz w:val="18"/>
          <w:szCs w:val="18"/>
        </w:rPr>
        <w:t xml:space="preserve"> – Os atrasos ocasionados por motivo de força maior ou caso fortuito, desde que notificados no prazo de 48 (quarenta e oito) horas e aceitos pela CONTRATANTE, não serão considerados como inadimplemento contratual.</w:t>
      </w:r>
    </w:p>
    <w:p w:rsidR="00923A4A" w:rsidRPr="00F338C3" w:rsidRDefault="00923A4A" w:rsidP="00923A4A">
      <w:pPr>
        <w:jc w:val="both"/>
        <w:rPr>
          <w:rFonts w:ascii="Century Gothic" w:hAnsi="Century Gothic"/>
          <w:sz w:val="18"/>
          <w:szCs w:val="18"/>
        </w:rPr>
      </w:pPr>
    </w:p>
    <w:p w:rsidR="00923A4A" w:rsidRPr="00F338C3" w:rsidRDefault="00923A4A" w:rsidP="00923A4A">
      <w:pPr>
        <w:jc w:val="both"/>
        <w:rPr>
          <w:rFonts w:ascii="Century Gothic" w:hAnsi="Century Gothic"/>
          <w:sz w:val="18"/>
          <w:szCs w:val="18"/>
        </w:rPr>
      </w:pPr>
      <w:r w:rsidRPr="00F338C3">
        <w:rPr>
          <w:rFonts w:ascii="Century Gothic" w:hAnsi="Century Gothic"/>
          <w:b/>
          <w:sz w:val="18"/>
          <w:szCs w:val="18"/>
        </w:rPr>
        <w:t>4.4.</w:t>
      </w:r>
      <w:r w:rsidRPr="00F338C3">
        <w:rPr>
          <w:rFonts w:ascii="Century Gothic" w:hAnsi="Century Gothic"/>
          <w:sz w:val="18"/>
          <w:szCs w:val="18"/>
        </w:rPr>
        <w:t xml:space="preserve"> – </w:t>
      </w:r>
      <w:r w:rsidRPr="00F338C3">
        <w:rPr>
          <w:rFonts w:ascii="Century Gothic" w:hAnsi="Century Gothic"/>
          <w:sz w:val="18"/>
          <w:szCs w:val="18"/>
          <w:lang w:val="pt-PT"/>
        </w:rPr>
        <w:t xml:space="preserve">O presente Contrato </w:t>
      </w:r>
      <w:r>
        <w:rPr>
          <w:rFonts w:ascii="Century Gothic" w:hAnsi="Century Gothic"/>
          <w:sz w:val="18"/>
          <w:szCs w:val="18"/>
          <w:lang w:val="pt-PT"/>
        </w:rPr>
        <w:t>terá uma vigência de 12 (doze) meses,</w:t>
      </w:r>
      <w:r w:rsidRPr="00F338C3">
        <w:rPr>
          <w:rFonts w:ascii="Century Gothic" w:hAnsi="Century Gothic"/>
          <w:sz w:val="18"/>
          <w:szCs w:val="18"/>
          <w:lang w:val="pt-PT"/>
        </w:rPr>
        <w:t xml:space="preserve"> contatos a partir da data de emissão da </w:t>
      </w:r>
      <w:r w:rsidRPr="00F338C3">
        <w:rPr>
          <w:rFonts w:ascii="Century Gothic" w:hAnsi="Century Gothic"/>
          <w:b/>
          <w:sz w:val="18"/>
          <w:szCs w:val="18"/>
          <w:lang w:val="pt-PT"/>
        </w:rPr>
        <w:t>ORDEM DE FORNECIMENTO</w:t>
      </w:r>
      <w:r w:rsidRPr="00F338C3">
        <w:rPr>
          <w:rFonts w:ascii="Century Gothic" w:hAnsi="Century Gothic"/>
          <w:sz w:val="18"/>
          <w:szCs w:val="18"/>
          <w:lang w:val="pt-PT"/>
        </w:rPr>
        <w:t>.</w:t>
      </w:r>
    </w:p>
    <w:p w:rsidR="00923A4A" w:rsidRPr="00656FFB" w:rsidRDefault="00923A4A" w:rsidP="00923A4A">
      <w:pPr>
        <w:jc w:val="both"/>
        <w:rPr>
          <w:rFonts w:ascii="Century Gothic" w:hAnsi="Century Gothic"/>
          <w:b/>
          <w:sz w:val="18"/>
          <w:szCs w:val="18"/>
        </w:rPr>
      </w:pPr>
    </w:p>
    <w:p w:rsidR="00923A4A" w:rsidRPr="00F338C3" w:rsidRDefault="00923A4A" w:rsidP="00923A4A">
      <w:pPr>
        <w:jc w:val="both"/>
        <w:rPr>
          <w:rFonts w:ascii="Century Gothic" w:hAnsi="Century Gothic"/>
          <w:b/>
          <w:sz w:val="18"/>
          <w:szCs w:val="18"/>
          <w:lang w:val="pt-PT"/>
        </w:rPr>
      </w:pPr>
      <w:r w:rsidRPr="00F338C3">
        <w:rPr>
          <w:rFonts w:ascii="Century Gothic" w:hAnsi="Century Gothic"/>
          <w:b/>
          <w:sz w:val="18"/>
          <w:szCs w:val="18"/>
          <w:lang w:val="pt-PT"/>
        </w:rPr>
        <w:t>CLÁUSULA QUINTA – DO AUMENTO OU SUPRESSÃO</w:t>
      </w:r>
    </w:p>
    <w:p w:rsidR="00923A4A" w:rsidRPr="00F338C3" w:rsidRDefault="00923A4A" w:rsidP="00923A4A">
      <w:pPr>
        <w:jc w:val="both"/>
        <w:rPr>
          <w:rFonts w:ascii="Century Gothic" w:hAnsi="Century Gothic"/>
          <w:b/>
          <w:sz w:val="18"/>
          <w:szCs w:val="18"/>
          <w:lang w:val="pt-PT"/>
        </w:rPr>
      </w:pPr>
    </w:p>
    <w:p w:rsidR="00923A4A" w:rsidRPr="00F338C3" w:rsidRDefault="00923A4A" w:rsidP="00923A4A">
      <w:pPr>
        <w:jc w:val="both"/>
        <w:rPr>
          <w:rFonts w:ascii="Century Gothic" w:hAnsi="Century Gothic"/>
          <w:sz w:val="18"/>
          <w:szCs w:val="18"/>
        </w:rPr>
      </w:pPr>
      <w:r w:rsidRPr="00F338C3">
        <w:rPr>
          <w:rFonts w:ascii="Century Gothic" w:hAnsi="Century Gothic"/>
          <w:b/>
          <w:sz w:val="18"/>
          <w:szCs w:val="18"/>
          <w:lang w:val="pt-PT"/>
        </w:rPr>
        <w:t>5.1.</w:t>
      </w:r>
      <w:r w:rsidRPr="00F338C3">
        <w:rPr>
          <w:rFonts w:ascii="Century Gothic" w:hAnsi="Century Gothic"/>
          <w:sz w:val="18"/>
          <w:szCs w:val="18"/>
        </w:rPr>
        <w:t xml:space="preserve"> – No interesse na Administração da CONTRATANTE, o fornecimento dos produtos, objeto deste CONTRATO poderá ser aumentado ou suprimido, até o limite de 25% (vinte e cinco por cento) do valor inicial atualizado do contrato, conforme disposto no Art. 65 Parágrafos 1º e 2º da Lei nº 8.666/93.</w:t>
      </w:r>
    </w:p>
    <w:p w:rsidR="00923A4A" w:rsidRPr="00F338C3" w:rsidRDefault="00923A4A" w:rsidP="00923A4A">
      <w:pPr>
        <w:pStyle w:val="Lista"/>
        <w:ind w:left="0" w:firstLine="0"/>
        <w:jc w:val="both"/>
        <w:rPr>
          <w:rFonts w:ascii="Century Gothic" w:hAnsi="Century Gothic"/>
          <w:b/>
          <w:sz w:val="18"/>
          <w:szCs w:val="18"/>
          <w:lang w:val="pt-BR"/>
        </w:rPr>
      </w:pPr>
    </w:p>
    <w:p w:rsidR="00923A4A" w:rsidRDefault="00923A4A" w:rsidP="00923A4A">
      <w:pPr>
        <w:jc w:val="both"/>
        <w:rPr>
          <w:rFonts w:ascii="Century Gothic" w:hAnsi="Century Gothic"/>
          <w:b/>
          <w:sz w:val="18"/>
          <w:szCs w:val="18"/>
          <w:lang w:val="pt-PT"/>
        </w:rPr>
      </w:pPr>
      <w:r w:rsidRPr="00F338C3">
        <w:rPr>
          <w:rFonts w:ascii="Century Gothic" w:hAnsi="Century Gothic"/>
          <w:b/>
          <w:sz w:val="18"/>
          <w:szCs w:val="18"/>
          <w:lang w:val="pt-PT"/>
        </w:rPr>
        <w:t>CLÁUSULA SEXTA – DAS PENALIDADES</w:t>
      </w:r>
    </w:p>
    <w:p w:rsidR="002045DE" w:rsidRPr="00F338C3" w:rsidRDefault="002045DE" w:rsidP="00923A4A">
      <w:pPr>
        <w:jc w:val="both"/>
        <w:rPr>
          <w:rFonts w:ascii="Century Gothic" w:hAnsi="Century Gothic"/>
          <w:b/>
          <w:sz w:val="18"/>
          <w:szCs w:val="18"/>
          <w:lang w:val="pt-PT"/>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b/>
          <w:sz w:val="18"/>
          <w:szCs w:val="18"/>
          <w:lang w:val="pt-PT"/>
        </w:rPr>
        <w:t>6.1.</w:t>
      </w:r>
      <w:r w:rsidRPr="00F338C3">
        <w:rPr>
          <w:rFonts w:ascii="Century Gothic" w:hAnsi="Century Gothic"/>
          <w:sz w:val="18"/>
          <w:szCs w:val="18"/>
          <w:lang w:val="pt-PT"/>
        </w:rPr>
        <w:t xml:space="preserve"> – Caso a CONTRATADA venha a infringir qualquer CLÁUSULA deste Contrato, estará sujeita aos procedimentos previstos nos Art. 86 e 87 da Lei n.º 8.666/93.</w:t>
      </w:r>
    </w:p>
    <w:p w:rsidR="00923A4A" w:rsidRPr="00F338C3" w:rsidRDefault="00923A4A" w:rsidP="00923A4A">
      <w:pPr>
        <w:jc w:val="both"/>
        <w:rPr>
          <w:rFonts w:ascii="Century Gothic" w:hAnsi="Century Gothic"/>
          <w:sz w:val="18"/>
          <w:szCs w:val="18"/>
          <w:lang w:val="pt-PT"/>
        </w:rPr>
      </w:pPr>
    </w:p>
    <w:p w:rsidR="00923A4A" w:rsidRPr="00F338C3" w:rsidRDefault="00923A4A" w:rsidP="00923A4A">
      <w:pPr>
        <w:jc w:val="both"/>
        <w:rPr>
          <w:rFonts w:ascii="Century Gothic" w:hAnsi="Century Gothic"/>
          <w:b/>
          <w:sz w:val="18"/>
          <w:szCs w:val="18"/>
          <w:lang w:val="pt-PT"/>
        </w:rPr>
      </w:pPr>
      <w:r w:rsidRPr="00F338C3">
        <w:rPr>
          <w:rFonts w:ascii="Century Gothic" w:hAnsi="Century Gothic"/>
          <w:b/>
          <w:sz w:val="18"/>
          <w:szCs w:val="18"/>
          <w:lang w:val="pt-PT"/>
        </w:rPr>
        <w:t>CLÁUSULA SÉTIMA – DA RESCISÃO</w:t>
      </w:r>
    </w:p>
    <w:p w:rsidR="00923A4A" w:rsidRPr="00F338C3" w:rsidRDefault="00923A4A" w:rsidP="00923A4A">
      <w:pPr>
        <w:jc w:val="both"/>
        <w:rPr>
          <w:rFonts w:ascii="Century Gothic" w:hAnsi="Century Gothic"/>
          <w:b/>
          <w:sz w:val="18"/>
          <w:szCs w:val="18"/>
          <w:lang w:val="pt-PT"/>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b/>
          <w:sz w:val="18"/>
          <w:szCs w:val="18"/>
          <w:lang w:val="pt-PT"/>
        </w:rPr>
        <w:t>7.1.</w:t>
      </w:r>
      <w:r w:rsidRPr="00F338C3">
        <w:rPr>
          <w:rFonts w:ascii="Century Gothic" w:hAnsi="Century Gothic"/>
          <w:sz w:val="18"/>
          <w:szCs w:val="18"/>
          <w:lang w:val="pt-PT"/>
        </w:rPr>
        <w:t xml:space="preserve"> – O presente Contrato poderá ser rescindido na forma e na ocorrência de qualquer das hipóteses previstas nos Art. </w:t>
      </w:r>
      <w:smartTag w:uri="urn:schemas-microsoft-com:office:smarttags" w:element="metricconverter">
        <w:smartTagPr>
          <w:attr w:name="ProductID" w:val="77 a"/>
        </w:smartTagPr>
        <w:r w:rsidRPr="00F338C3">
          <w:rPr>
            <w:rFonts w:ascii="Century Gothic" w:hAnsi="Century Gothic"/>
            <w:sz w:val="18"/>
            <w:szCs w:val="18"/>
            <w:lang w:val="pt-PT"/>
          </w:rPr>
          <w:t>77 a</w:t>
        </w:r>
      </w:smartTag>
      <w:r w:rsidRPr="00F338C3">
        <w:rPr>
          <w:rFonts w:ascii="Century Gothic" w:hAnsi="Century Gothic"/>
          <w:sz w:val="18"/>
          <w:szCs w:val="18"/>
          <w:lang w:val="pt-PT"/>
        </w:rPr>
        <w:t xml:space="preserve"> 79 da Lei n.º 8.666/93, e legislação pertinente.</w:t>
      </w:r>
    </w:p>
    <w:p w:rsidR="00923A4A" w:rsidRPr="00F338C3" w:rsidRDefault="00923A4A" w:rsidP="00923A4A">
      <w:pPr>
        <w:jc w:val="both"/>
        <w:rPr>
          <w:rFonts w:ascii="Century Gothic" w:hAnsi="Century Gothic"/>
          <w:sz w:val="18"/>
          <w:szCs w:val="18"/>
          <w:lang w:val="pt-PT"/>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b/>
          <w:sz w:val="18"/>
          <w:szCs w:val="18"/>
          <w:lang w:val="pt-PT"/>
        </w:rPr>
        <w:t>7.2.</w:t>
      </w:r>
      <w:r w:rsidRPr="00F338C3">
        <w:rPr>
          <w:rFonts w:ascii="Century Gothic" w:hAnsi="Century Gothic"/>
          <w:sz w:val="18"/>
          <w:szCs w:val="18"/>
          <w:lang w:val="pt-PT"/>
        </w:rPr>
        <w:t xml:space="preserve"> – Em havendo rescisão administrativa do presente Contrato, à CONTRATADA serão assegurados os direitos previstos no Art. 79, Parágrafo 2º da supracitada Lei das Licitações e Contratos.</w:t>
      </w:r>
    </w:p>
    <w:p w:rsidR="00923A4A" w:rsidRPr="00F338C3" w:rsidRDefault="00923A4A" w:rsidP="00923A4A">
      <w:pPr>
        <w:jc w:val="both"/>
        <w:rPr>
          <w:rFonts w:ascii="Century Gothic" w:hAnsi="Century Gothic"/>
          <w:sz w:val="18"/>
          <w:szCs w:val="18"/>
          <w:lang w:val="pt-PT"/>
        </w:rPr>
      </w:pPr>
    </w:p>
    <w:p w:rsidR="00923A4A" w:rsidRPr="00F338C3" w:rsidRDefault="00923A4A" w:rsidP="00923A4A">
      <w:pPr>
        <w:jc w:val="both"/>
        <w:rPr>
          <w:rFonts w:ascii="Century Gothic" w:hAnsi="Century Gothic"/>
          <w:b/>
          <w:sz w:val="18"/>
          <w:szCs w:val="18"/>
          <w:lang w:val="pt-PT"/>
        </w:rPr>
      </w:pPr>
      <w:r w:rsidRPr="00F338C3">
        <w:rPr>
          <w:rFonts w:ascii="Century Gothic" w:hAnsi="Century Gothic"/>
          <w:b/>
          <w:sz w:val="18"/>
          <w:szCs w:val="18"/>
          <w:lang w:val="pt-PT"/>
        </w:rPr>
        <w:t>CLÁUSULA OITAVA – DO FORO</w:t>
      </w:r>
    </w:p>
    <w:p w:rsidR="00923A4A" w:rsidRPr="00F338C3" w:rsidRDefault="00923A4A" w:rsidP="00923A4A">
      <w:pPr>
        <w:jc w:val="both"/>
        <w:rPr>
          <w:rFonts w:ascii="Century Gothic" w:hAnsi="Century Gothic"/>
          <w:b/>
          <w:sz w:val="18"/>
          <w:szCs w:val="18"/>
          <w:lang w:val="pt-PT"/>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b/>
          <w:sz w:val="18"/>
          <w:szCs w:val="18"/>
          <w:lang w:val="pt-PT"/>
        </w:rPr>
        <w:t>8.1.</w:t>
      </w:r>
      <w:r w:rsidRPr="00F338C3">
        <w:rPr>
          <w:rFonts w:ascii="Century Gothic" w:hAnsi="Century Gothic"/>
          <w:sz w:val="18"/>
          <w:szCs w:val="18"/>
          <w:lang w:val="pt-PT"/>
        </w:rPr>
        <w:t xml:space="preserve"> – </w:t>
      </w:r>
      <w:r w:rsidRPr="00F338C3">
        <w:rPr>
          <w:rFonts w:ascii="Century Gothic" w:hAnsi="Century Gothic"/>
          <w:sz w:val="18"/>
          <w:szCs w:val="18"/>
        </w:rPr>
        <w:t>O Foro designado para julgamento de quaisquer questões judiciais resultantes dest</w:t>
      </w:r>
      <w:r>
        <w:rPr>
          <w:rFonts w:ascii="Century Gothic" w:hAnsi="Century Gothic"/>
          <w:sz w:val="18"/>
          <w:szCs w:val="18"/>
        </w:rPr>
        <w:t>e</w:t>
      </w:r>
      <w:r w:rsidRPr="00F338C3">
        <w:rPr>
          <w:rFonts w:ascii="Century Gothic" w:hAnsi="Century Gothic"/>
          <w:sz w:val="18"/>
          <w:szCs w:val="18"/>
        </w:rPr>
        <w:t xml:space="preserve"> </w:t>
      </w:r>
      <w:r>
        <w:rPr>
          <w:rFonts w:ascii="Century Gothic" w:hAnsi="Century Gothic"/>
          <w:sz w:val="18"/>
          <w:szCs w:val="18"/>
        </w:rPr>
        <w:t>Contrato</w:t>
      </w:r>
      <w:r w:rsidRPr="00F338C3">
        <w:rPr>
          <w:rFonts w:ascii="Century Gothic" w:hAnsi="Century Gothic"/>
          <w:sz w:val="18"/>
          <w:szCs w:val="18"/>
        </w:rPr>
        <w:t xml:space="preserve"> será o da cidade de </w:t>
      </w:r>
      <w:r>
        <w:rPr>
          <w:rFonts w:ascii="Century Gothic" w:hAnsi="Century Gothic"/>
          <w:sz w:val="18"/>
          <w:szCs w:val="18"/>
        </w:rPr>
        <w:t>Cabeceiras do Piauí</w:t>
      </w:r>
      <w:r w:rsidRPr="00F338C3">
        <w:rPr>
          <w:rFonts w:ascii="Century Gothic" w:hAnsi="Century Gothic"/>
          <w:sz w:val="18"/>
          <w:szCs w:val="18"/>
        </w:rPr>
        <w:t xml:space="preserve"> – PI</w:t>
      </w:r>
      <w:r w:rsidRPr="00F338C3">
        <w:rPr>
          <w:rFonts w:ascii="Century Gothic" w:hAnsi="Century Gothic"/>
          <w:sz w:val="18"/>
          <w:szCs w:val="18"/>
          <w:lang w:val="pt-PT"/>
        </w:rPr>
        <w:t>, com renúncia expressa de qualquer outro, por mais privilegiado que seja, para dirimir litígios que por ventura venham a surgir na interpretação e execução do presente Contrato.</w:t>
      </w:r>
    </w:p>
    <w:p w:rsidR="00923A4A" w:rsidRPr="00F338C3" w:rsidRDefault="00923A4A" w:rsidP="00923A4A">
      <w:pPr>
        <w:jc w:val="both"/>
        <w:rPr>
          <w:rFonts w:ascii="Century Gothic" w:hAnsi="Century Gothic"/>
          <w:sz w:val="18"/>
          <w:szCs w:val="18"/>
          <w:lang w:val="pt-PT"/>
        </w:rPr>
      </w:pPr>
    </w:p>
    <w:p w:rsidR="00923A4A" w:rsidRPr="00F338C3" w:rsidRDefault="00923A4A" w:rsidP="00923A4A">
      <w:pPr>
        <w:pStyle w:val="Lista"/>
        <w:ind w:left="0" w:firstLine="0"/>
        <w:jc w:val="both"/>
        <w:rPr>
          <w:rFonts w:ascii="Century Gothic" w:hAnsi="Century Gothic"/>
          <w:b/>
          <w:sz w:val="18"/>
          <w:szCs w:val="18"/>
          <w:lang w:val="pt-BR"/>
        </w:rPr>
      </w:pPr>
      <w:r w:rsidRPr="00F338C3">
        <w:rPr>
          <w:rFonts w:ascii="Century Gothic" w:hAnsi="Century Gothic"/>
          <w:sz w:val="18"/>
          <w:szCs w:val="18"/>
        </w:rPr>
        <w:t>E, para firmeza e como prova de assim haverem, entre si, ajustado e contratado, foi redigido o presente Contrato em 2 (duas) vias de igual teor e forma, que, depois de lido e achado conforme, é assinado pelas partes, CONTRATANTE E CONTRATADA, e pelas testemunhas abaixo qualificadas.</w:t>
      </w:r>
    </w:p>
    <w:p w:rsidR="00923A4A" w:rsidRPr="00F338C3" w:rsidRDefault="00923A4A" w:rsidP="00923A4A">
      <w:pPr>
        <w:pStyle w:val="Cabealho"/>
        <w:tabs>
          <w:tab w:val="clear" w:pos="4419"/>
          <w:tab w:val="clear" w:pos="8838"/>
        </w:tabs>
        <w:ind w:left="360"/>
        <w:jc w:val="center"/>
        <w:rPr>
          <w:rFonts w:ascii="Century Gothic" w:hAnsi="Century Gothic"/>
          <w:b/>
          <w:sz w:val="18"/>
          <w:szCs w:val="18"/>
        </w:rPr>
      </w:pPr>
    </w:p>
    <w:p w:rsidR="00923A4A" w:rsidRPr="00F338C3" w:rsidRDefault="00923A4A" w:rsidP="00923A4A">
      <w:pPr>
        <w:pStyle w:val="Cabealho"/>
        <w:tabs>
          <w:tab w:val="clear" w:pos="4419"/>
          <w:tab w:val="clear" w:pos="8838"/>
        </w:tabs>
        <w:ind w:left="360"/>
        <w:jc w:val="center"/>
        <w:rPr>
          <w:rFonts w:ascii="Century Gothic" w:hAnsi="Century Gothic"/>
          <w:sz w:val="18"/>
          <w:szCs w:val="18"/>
        </w:rPr>
      </w:pPr>
      <w:r>
        <w:rPr>
          <w:rFonts w:ascii="Century Gothic" w:hAnsi="Century Gothic"/>
          <w:sz w:val="18"/>
          <w:szCs w:val="18"/>
        </w:rPr>
        <w:t xml:space="preserve">Cabeceiras do Piauí - </w:t>
      </w:r>
      <w:r w:rsidRPr="00F338C3">
        <w:rPr>
          <w:rFonts w:ascii="Century Gothic" w:hAnsi="Century Gothic"/>
          <w:sz w:val="18"/>
          <w:szCs w:val="18"/>
        </w:rPr>
        <w:t xml:space="preserve"> PI, XX de XXXXXXXXXXXX de </w:t>
      </w:r>
      <w:r w:rsidR="00CA49A3">
        <w:rPr>
          <w:rFonts w:ascii="Century Gothic" w:hAnsi="Century Gothic"/>
          <w:sz w:val="18"/>
          <w:szCs w:val="18"/>
        </w:rPr>
        <w:t>2017</w:t>
      </w:r>
    </w:p>
    <w:p w:rsidR="00923A4A" w:rsidRPr="00F338C3" w:rsidRDefault="00923A4A" w:rsidP="00923A4A">
      <w:pPr>
        <w:pStyle w:val="Cabealho"/>
        <w:tabs>
          <w:tab w:val="clear" w:pos="4419"/>
          <w:tab w:val="clear" w:pos="8838"/>
          <w:tab w:val="left" w:pos="4287"/>
        </w:tabs>
        <w:rPr>
          <w:rFonts w:ascii="Century Gothic" w:hAnsi="Century Gothic"/>
          <w:b/>
          <w:sz w:val="18"/>
          <w:szCs w:val="18"/>
        </w:rPr>
      </w:pPr>
    </w:p>
    <w:p w:rsidR="00923A4A" w:rsidRPr="00F338C3" w:rsidRDefault="00923A4A" w:rsidP="00923A4A">
      <w:pPr>
        <w:pStyle w:val="Cabealho"/>
        <w:tabs>
          <w:tab w:val="clear" w:pos="4419"/>
          <w:tab w:val="clear" w:pos="8838"/>
          <w:tab w:val="left" w:pos="4287"/>
        </w:tabs>
        <w:rPr>
          <w:rFonts w:ascii="Century Gothic" w:hAnsi="Century Gothic"/>
          <w:b/>
          <w:sz w:val="18"/>
          <w:szCs w:val="18"/>
        </w:rPr>
      </w:pPr>
    </w:p>
    <w:p w:rsidR="00923A4A" w:rsidRPr="00F338C3" w:rsidRDefault="00923A4A" w:rsidP="00923A4A">
      <w:pPr>
        <w:pStyle w:val="Cabealho"/>
        <w:tabs>
          <w:tab w:val="clear" w:pos="4419"/>
          <w:tab w:val="clear" w:pos="8838"/>
        </w:tabs>
        <w:jc w:val="center"/>
        <w:rPr>
          <w:rFonts w:ascii="Century Gothic" w:hAnsi="Century Gothic"/>
          <w:b/>
          <w:sz w:val="18"/>
          <w:szCs w:val="18"/>
        </w:rPr>
      </w:pPr>
      <w:r w:rsidRPr="00F338C3">
        <w:rPr>
          <w:rFonts w:ascii="Century Gothic" w:hAnsi="Century Gothic"/>
          <w:b/>
          <w:sz w:val="18"/>
          <w:szCs w:val="18"/>
        </w:rPr>
        <w:t>_____________________</w:t>
      </w:r>
      <w:r>
        <w:rPr>
          <w:rFonts w:ascii="Century Gothic" w:hAnsi="Century Gothic"/>
          <w:b/>
          <w:sz w:val="18"/>
          <w:szCs w:val="18"/>
        </w:rPr>
        <w:t>____________</w:t>
      </w:r>
      <w:r w:rsidRPr="00F338C3">
        <w:rPr>
          <w:rFonts w:ascii="Century Gothic" w:hAnsi="Century Gothic"/>
          <w:b/>
          <w:sz w:val="18"/>
          <w:szCs w:val="18"/>
        </w:rPr>
        <w:t>_____________</w:t>
      </w:r>
    </w:p>
    <w:p w:rsidR="00923A4A" w:rsidRPr="00F338C3" w:rsidRDefault="00923A4A" w:rsidP="00923A4A">
      <w:pPr>
        <w:jc w:val="center"/>
        <w:rPr>
          <w:rFonts w:ascii="Century Gothic" w:hAnsi="Century Gothic"/>
          <w:sz w:val="18"/>
          <w:szCs w:val="18"/>
          <w:lang w:val="pt-PT"/>
        </w:rPr>
      </w:pPr>
      <w:r>
        <w:rPr>
          <w:rFonts w:ascii="Century Gothic" w:hAnsi="Century Gothic"/>
          <w:sz w:val="18"/>
          <w:szCs w:val="18"/>
          <w:lang w:val="pt-PT"/>
        </w:rPr>
        <w:t xml:space="preserve">José Joaquim de Sousa Carvalho </w:t>
      </w:r>
    </w:p>
    <w:p w:rsidR="00923A4A" w:rsidRPr="00F338C3" w:rsidRDefault="00923A4A" w:rsidP="00923A4A">
      <w:pPr>
        <w:jc w:val="center"/>
        <w:rPr>
          <w:rFonts w:ascii="Century Gothic" w:hAnsi="Century Gothic"/>
          <w:sz w:val="18"/>
          <w:szCs w:val="18"/>
          <w:lang w:val="pt-PT"/>
        </w:rPr>
      </w:pPr>
      <w:r w:rsidRPr="00F338C3">
        <w:rPr>
          <w:rFonts w:ascii="Century Gothic" w:hAnsi="Century Gothic"/>
          <w:sz w:val="18"/>
          <w:szCs w:val="18"/>
          <w:lang w:val="pt-PT"/>
        </w:rPr>
        <w:t>Prefeito Municipal</w:t>
      </w:r>
    </w:p>
    <w:p w:rsidR="00923A4A" w:rsidRPr="00F338C3" w:rsidRDefault="00923A4A" w:rsidP="00923A4A">
      <w:pPr>
        <w:jc w:val="center"/>
        <w:rPr>
          <w:rFonts w:ascii="Century Gothic" w:hAnsi="Century Gothic"/>
          <w:sz w:val="18"/>
          <w:szCs w:val="18"/>
          <w:lang w:val="pt-PT"/>
        </w:rPr>
      </w:pPr>
      <w:r w:rsidRPr="00F338C3">
        <w:rPr>
          <w:rFonts w:ascii="Century Gothic" w:hAnsi="Century Gothic"/>
          <w:sz w:val="18"/>
          <w:szCs w:val="18"/>
          <w:lang w:val="pt-PT"/>
        </w:rPr>
        <w:t>CONTRATANTE</w:t>
      </w:r>
    </w:p>
    <w:p w:rsidR="00923A4A" w:rsidRPr="00F338C3" w:rsidRDefault="00923A4A" w:rsidP="00923A4A">
      <w:pPr>
        <w:rPr>
          <w:rFonts w:ascii="Century Gothic" w:hAnsi="Century Gothic"/>
          <w:sz w:val="18"/>
          <w:szCs w:val="18"/>
          <w:lang w:val="pt-PT"/>
        </w:rPr>
      </w:pPr>
    </w:p>
    <w:p w:rsidR="00923A4A" w:rsidRPr="00F338C3" w:rsidRDefault="00923A4A" w:rsidP="00923A4A">
      <w:pPr>
        <w:jc w:val="center"/>
        <w:rPr>
          <w:rFonts w:ascii="Century Gothic" w:hAnsi="Century Gothic"/>
          <w:sz w:val="18"/>
          <w:szCs w:val="18"/>
          <w:lang w:val="pt-PT"/>
        </w:rPr>
      </w:pPr>
      <w:r w:rsidRPr="00F338C3">
        <w:rPr>
          <w:rFonts w:ascii="Century Gothic" w:hAnsi="Century Gothic"/>
          <w:sz w:val="18"/>
          <w:szCs w:val="18"/>
          <w:lang w:val="pt-PT"/>
        </w:rPr>
        <w:t>___________________________________</w:t>
      </w:r>
    </w:p>
    <w:p w:rsidR="00923A4A" w:rsidRPr="00F338C3" w:rsidRDefault="00923A4A" w:rsidP="00923A4A">
      <w:pPr>
        <w:jc w:val="center"/>
        <w:rPr>
          <w:rFonts w:ascii="Century Gothic" w:hAnsi="Century Gothic"/>
          <w:sz w:val="18"/>
          <w:szCs w:val="18"/>
          <w:lang w:val="pt-PT"/>
        </w:rPr>
      </w:pPr>
      <w:r w:rsidRPr="00F338C3">
        <w:rPr>
          <w:rFonts w:ascii="Century Gothic" w:hAnsi="Century Gothic"/>
          <w:sz w:val="18"/>
          <w:szCs w:val="18"/>
          <w:lang w:val="pt-PT"/>
        </w:rPr>
        <w:t>NOME DO REPRESENTANTE LEGAL</w:t>
      </w:r>
    </w:p>
    <w:p w:rsidR="00923A4A" w:rsidRPr="00F338C3" w:rsidRDefault="00923A4A" w:rsidP="00923A4A">
      <w:pPr>
        <w:jc w:val="center"/>
        <w:rPr>
          <w:rFonts w:ascii="Century Gothic" w:hAnsi="Century Gothic"/>
          <w:sz w:val="18"/>
          <w:szCs w:val="18"/>
          <w:lang w:val="pt-PT"/>
        </w:rPr>
      </w:pPr>
      <w:r w:rsidRPr="00F338C3">
        <w:rPr>
          <w:rFonts w:ascii="Century Gothic" w:hAnsi="Century Gothic"/>
          <w:sz w:val="18"/>
          <w:szCs w:val="18"/>
          <w:lang w:val="pt-PT"/>
        </w:rPr>
        <w:t>NOME DA EMPRESA</w:t>
      </w:r>
    </w:p>
    <w:p w:rsidR="00923A4A" w:rsidRPr="00F338C3" w:rsidRDefault="00923A4A" w:rsidP="00923A4A">
      <w:pPr>
        <w:jc w:val="center"/>
        <w:rPr>
          <w:rFonts w:ascii="Century Gothic" w:hAnsi="Century Gothic"/>
          <w:sz w:val="18"/>
          <w:szCs w:val="18"/>
          <w:lang w:val="pt-PT"/>
        </w:rPr>
      </w:pPr>
      <w:r w:rsidRPr="00F338C3">
        <w:rPr>
          <w:rFonts w:ascii="Century Gothic" w:hAnsi="Century Gothic"/>
          <w:sz w:val="18"/>
          <w:szCs w:val="18"/>
          <w:lang w:val="pt-PT"/>
        </w:rPr>
        <w:t>CONTRATADA</w:t>
      </w:r>
    </w:p>
    <w:p w:rsidR="00923A4A" w:rsidRPr="00F338C3" w:rsidRDefault="00923A4A" w:rsidP="00923A4A">
      <w:pPr>
        <w:jc w:val="center"/>
        <w:rPr>
          <w:rFonts w:ascii="Century Gothic" w:hAnsi="Century Gothic"/>
          <w:sz w:val="18"/>
          <w:szCs w:val="18"/>
          <w:lang w:val="pt-PT"/>
        </w:rPr>
      </w:pPr>
    </w:p>
    <w:p w:rsidR="00923A4A" w:rsidRPr="00F338C3" w:rsidRDefault="00923A4A" w:rsidP="00923A4A">
      <w:pPr>
        <w:jc w:val="center"/>
        <w:rPr>
          <w:rFonts w:ascii="Century Gothic" w:hAnsi="Century Gothic"/>
          <w:sz w:val="18"/>
          <w:szCs w:val="18"/>
          <w:lang w:val="pt-PT"/>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sz w:val="18"/>
          <w:szCs w:val="18"/>
          <w:lang w:val="pt-PT"/>
        </w:rPr>
        <w:t>TESTEMUNHAS:</w:t>
      </w:r>
    </w:p>
    <w:p w:rsidR="00923A4A" w:rsidRPr="00F338C3" w:rsidRDefault="00923A4A" w:rsidP="00923A4A">
      <w:pPr>
        <w:jc w:val="both"/>
        <w:rPr>
          <w:rFonts w:ascii="Century Gothic" w:hAnsi="Century Gothic"/>
          <w:sz w:val="18"/>
          <w:szCs w:val="18"/>
          <w:lang w:val="pt-PT"/>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sz w:val="18"/>
          <w:szCs w:val="18"/>
          <w:lang w:val="pt-PT"/>
        </w:rPr>
        <w:t>1. ________________________________</w:t>
      </w:r>
    </w:p>
    <w:p w:rsidR="00923A4A" w:rsidRPr="00F338C3" w:rsidRDefault="00923A4A" w:rsidP="00923A4A">
      <w:pPr>
        <w:ind w:left="360"/>
        <w:jc w:val="both"/>
        <w:rPr>
          <w:rFonts w:ascii="Century Gothic" w:hAnsi="Century Gothic"/>
          <w:sz w:val="18"/>
          <w:szCs w:val="18"/>
          <w:lang w:val="pt-PT"/>
        </w:rPr>
      </w:pPr>
      <w:r w:rsidRPr="00F338C3">
        <w:rPr>
          <w:rFonts w:ascii="Century Gothic" w:hAnsi="Century Gothic"/>
          <w:sz w:val="18"/>
          <w:szCs w:val="18"/>
          <w:lang w:val="pt-PT"/>
        </w:rPr>
        <w:t>NOME:</w:t>
      </w:r>
    </w:p>
    <w:p w:rsidR="00923A4A" w:rsidRPr="00F338C3" w:rsidRDefault="00923A4A" w:rsidP="00923A4A">
      <w:pPr>
        <w:ind w:left="360"/>
        <w:jc w:val="both"/>
        <w:rPr>
          <w:rFonts w:ascii="Century Gothic" w:hAnsi="Century Gothic"/>
          <w:sz w:val="18"/>
          <w:szCs w:val="18"/>
          <w:lang w:val="pt-PT"/>
        </w:rPr>
      </w:pPr>
      <w:r w:rsidRPr="00F338C3">
        <w:rPr>
          <w:rFonts w:ascii="Century Gothic" w:hAnsi="Century Gothic"/>
          <w:sz w:val="18"/>
          <w:szCs w:val="18"/>
          <w:lang w:val="pt-PT"/>
        </w:rPr>
        <w:t>RG:</w:t>
      </w:r>
    </w:p>
    <w:p w:rsidR="00923A4A" w:rsidRPr="00F338C3" w:rsidRDefault="00923A4A" w:rsidP="00923A4A">
      <w:pPr>
        <w:ind w:left="360"/>
        <w:jc w:val="both"/>
        <w:rPr>
          <w:rFonts w:ascii="Century Gothic" w:hAnsi="Century Gothic"/>
          <w:sz w:val="18"/>
          <w:szCs w:val="18"/>
          <w:lang w:val="pt-PT"/>
        </w:rPr>
      </w:pPr>
    </w:p>
    <w:p w:rsidR="00923A4A" w:rsidRPr="00F338C3" w:rsidRDefault="00923A4A" w:rsidP="00923A4A">
      <w:pPr>
        <w:jc w:val="both"/>
        <w:rPr>
          <w:rFonts w:ascii="Century Gothic" w:hAnsi="Century Gothic"/>
          <w:sz w:val="18"/>
          <w:szCs w:val="18"/>
          <w:lang w:val="pt-PT"/>
        </w:rPr>
      </w:pPr>
      <w:r w:rsidRPr="00F338C3">
        <w:rPr>
          <w:rFonts w:ascii="Century Gothic" w:hAnsi="Century Gothic"/>
          <w:sz w:val="18"/>
          <w:szCs w:val="18"/>
          <w:lang w:val="pt-PT"/>
        </w:rPr>
        <w:t>2. ________________________________</w:t>
      </w:r>
    </w:p>
    <w:p w:rsidR="00923A4A" w:rsidRPr="00F338C3" w:rsidRDefault="00923A4A" w:rsidP="00923A4A">
      <w:pPr>
        <w:ind w:left="360"/>
        <w:jc w:val="both"/>
        <w:rPr>
          <w:rFonts w:ascii="Century Gothic" w:hAnsi="Century Gothic"/>
          <w:sz w:val="18"/>
          <w:szCs w:val="18"/>
          <w:lang w:val="pt-PT"/>
        </w:rPr>
      </w:pPr>
      <w:r w:rsidRPr="00F338C3">
        <w:rPr>
          <w:rFonts w:ascii="Century Gothic" w:hAnsi="Century Gothic"/>
          <w:sz w:val="18"/>
          <w:szCs w:val="18"/>
          <w:lang w:val="pt-PT"/>
        </w:rPr>
        <w:t>NOME:</w:t>
      </w:r>
    </w:p>
    <w:p w:rsidR="009F2691" w:rsidRPr="00923A4A" w:rsidRDefault="00923A4A" w:rsidP="00923A4A">
      <w:pPr>
        <w:ind w:left="360"/>
        <w:jc w:val="both"/>
        <w:rPr>
          <w:rFonts w:ascii="Century Gothic" w:hAnsi="Century Gothic"/>
          <w:sz w:val="18"/>
          <w:szCs w:val="18"/>
          <w:lang w:val="pt-PT"/>
        </w:rPr>
      </w:pPr>
      <w:r w:rsidRPr="00F338C3">
        <w:rPr>
          <w:rFonts w:ascii="Century Gothic" w:hAnsi="Century Gothic"/>
          <w:sz w:val="18"/>
          <w:szCs w:val="18"/>
          <w:lang w:val="pt-PT"/>
        </w:rPr>
        <w:lastRenderedPageBreak/>
        <w:t>RG:</w:t>
      </w:r>
    </w:p>
    <w:sectPr w:rsidR="009F2691" w:rsidRPr="00923A4A" w:rsidSect="009F2691">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CC" w:rsidRDefault="00255ACC" w:rsidP="002045DE">
      <w:r>
        <w:separator/>
      </w:r>
    </w:p>
  </w:endnote>
  <w:endnote w:type="continuationSeparator" w:id="1">
    <w:p w:rsidR="00255ACC" w:rsidRDefault="00255ACC" w:rsidP="00204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CC" w:rsidRDefault="00255ACC" w:rsidP="002045DE">
      <w:r>
        <w:separator/>
      </w:r>
    </w:p>
  </w:footnote>
  <w:footnote w:type="continuationSeparator" w:id="1">
    <w:p w:rsidR="00255ACC" w:rsidRDefault="00255ACC" w:rsidP="0020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5DE" w:rsidRPr="00C00218" w:rsidRDefault="002045DE" w:rsidP="002045DE">
    <w:pPr>
      <w:pStyle w:val="Cabealho"/>
      <w:tabs>
        <w:tab w:val="left" w:pos="0"/>
      </w:tabs>
      <w:jc w:val="center"/>
      <w:rPr>
        <w:b/>
      </w:rPr>
    </w:pPr>
    <w:r>
      <w:rPr>
        <w:b/>
        <w:noProof/>
      </w:rPr>
      <w:drawing>
        <wp:anchor distT="0" distB="0" distL="114300" distR="114300" simplePos="0" relativeHeight="251661312" behindDoc="0" locked="0" layoutInCell="1" allowOverlap="1">
          <wp:simplePos x="0" y="0"/>
          <wp:positionH relativeFrom="margin">
            <wp:posOffset>4358640</wp:posOffset>
          </wp:positionH>
          <wp:positionV relativeFrom="margin">
            <wp:posOffset>-803910</wp:posOffset>
          </wp:positionV>
          <wp:extent cx="1044575" cy="790575"/>
          <wp:effectExtent l="19050" t="0" r="3175" b="0"/>
          <wp:wrapSquare wrapText="bothSides"/>
          <wp:docPr id="2" name="Imagem 1" descr="Descrição: E:\PREF\logo prefeitura 2017-2020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PREF\logo prefeitura 2017-2020 ok.png"/>
                  <pic:cNvPicPr>
                    <a:picLocks noChangeAspect="1" noChangeArrowheads="1"/>
                  </pic:cNvPicPr>
                </pic:nvPicPr>
                <pic:blipFill>
                  <a:blip r:embed="rId1"/>
                  <a:srcRect l="15167" t="6879" r="14638" b="6879"/>
                  <a:stretch>
                    <a:fillRect/>
                  </a:stretch>
                </pic:blipFill>
                <pic:spPr bwMode="auto">
                  <a:xfrm>
                    <a:off x="0" y="0"/>
                    <a:ext cx="1044575" cy="790575"/>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215265</wp:posOffset>
          </wp:positionH>
          <wp:positionV relativeFrom="paragraph">
            <wp:posOffset>-87630</wp:posOffset>
          </wp:positionV>
          <wp:extent cx="721360" cy="752475"/>
          <wp:effectExtent l="19050" t="0" r="2540" b="0"/>
          <wp:wrapTight wrapText="bothSides">
            <wp:wrapPolygon edited="0">
              <wp:start x="-570" y="0"/>
              <wp:lineTo x="-570" y="21327"/>
              <wp:lineTo x="21676" y="21327"/>
              <wp:lineTo x="21676" y="0"/>
              <wp:lineTo x="-570" y="0"/>
            </wp:wrapPolygon>
          </wp:wrapTight>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721360" cy="752475"/>
                  </a:xfrm>
                  <a:prstGeom prst="rect">
                    <a:avLst/>
                  </a:prstGeom>
                  <a:noFill/>
                  <a:ln w="9525">
                    <a:noFill/>
                    <a:miter lim="800000"/>
                    <a:headEnd/>
                    <a:tailEnd/>
                  </a:ln>
                </pic:spPr>
              </pic:pic>
            </a:graphicData>
          </a:graphic>
        </wp:anchor>
      </w:drawing>
    </w:r>
    <w:r w:rsidRPr="00C00218">
      <w:rPr>
        <w:b/>
      </w:rPr>
      <w:t>ESTADO DO PIAUÍ</w:t>
    </w:r>
  </w:p>
  <w:p w:rsidR="002045DE" w:rsidRDefault="002045DE" w:rsidP="002045DE">
    <w:pPr>
      <w:pStyle w:val="Cabealho"/>
      <w:tabs>
        <w:tab w:val="left" w:pos="0"/>
      </w:tabs>
      <w:jc w:val="center"/>
    </w:pPr>
    <w:r>
      <w:t>PREFEITURA MUNICIPAL DE CABECEIRAS</w:t>
    </w:r>
  </w:p>
  <w:p w:rsidR="002045DE" w:rsidRDefault="002045DE" w:rsidP="002045DE">
    <w:pPr>
      <w:pStyle w:val="Cabealho"/>
      <w:tabs>
        <w:tab w:val="left" w:pos="0"/>
      </w:tabs>
      <w:jc w:val="center"/>
      <w:rPr>
        <w:rFonts w:ascii="Arial" w:hAnsi="Arial" w:cs="Arial"/>
        <w:color w:val="000000"/>
      </w:rPr>
    </w:pPr>
    <w:r>
      <w:rPr>
        <w:rFonts w:ascii="Arial" w:hAnsi="Arial" w:cs="Arial"/>
        <w:color w:val="000000"/>
      </w:rPr>
      <w:t xml:space="preserve">Av. Francisco da Costa Veloso, nº 620 </w:t>
    </w:r>
    <w:r w:rsidRPr="009B5A29">
      <w:rPr>
        <w:rFonts w:ascii="Arial" w:hAnsi="Arial" w:cs="Arial"/>
        <w:color w:val="000000"/>
      </w:rPr>
      <w:t>- Ce</w:t>
    </w:r>
    <w:r>
      <w:rPr>
        <w:rFonts w:ascii="Arial" w:hAnsi="Arial" w:cs="Arial"/>
        <w:color w:val="000000"/>
      </w:rPr>
      <w:t>ntro</w:t>
    </w:r>
  </w:p>
  <w:p w:rsidR="002045DE" w:rsidRPr="002045DE" w:rsidRDefault="002045DE" w:rsidP="002045DE">
    <w:pPr>
      <w:pStyle w:val="Cabealho"/>
      <w:tabs>
        <w:tab w:val="left" w:pos="0"/>
      </w:tabs>
      <w:jc w:val="center"/>
      <w:rPr>
        <w:rFonts w:ascii="Arial" w:hAnsi="Arial" w:cs="Arial"/>
        <w:color w:val="000000"/>
      </w:rPr>
    </w:pPr>
    <w:r>
      <w:rPr>
        <w:rFonts w:ascii="Arial" w:hAnsi="Arial" w:cs="Arial"/>
        <w:color w:val="000000"/>
      </w:rPr>
      <w:t xml:space="preserve">Cabeceiras – Piauí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65E"/>
    <w:multiLevelType w:val="hybridMultilevel"/>
    <w:tmpl w:val="19C86E5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6747A7D"/>
    <w:multiLevelType w:val="hybridMultilevel"/>
    <w:tmpl w:val="9AF2AE96"/>
    <w:lvl w:ilvl="0" w:tplc="04160017">
      <w:start w:val="1"/>
      <w:numFmt w:val="lowerLetter"/>
      <w:lvlText w:val="%1)"/>
      <w:lvlJc w:val="left"/>
      <w:pPr>
        <w:tabs>
          <w:tab w:val="num" w:pos="720"/>
        </w:tabs>
        <w:ind w:left="720" w:hanging="360"/>
      </w:pPr>
      <w:rPr>
        <w:rFonts w:hint="default"/>
      </w:rPr>
    </w:lvl>
    <w:lvl w:ilvl="1" w:tplc="1D4C4CFE">
      <w:start w:val="2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6F366A3"/>
    <w:multiLevelType w:val="hybridMultilevel"/>
    <w:tmpl w:val="6980AD30"/>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
    <w:nsid w:val="580E63F8"/>
    <w:multiLevelType w:val="hybridMultilevel"/>
    <w:tmpl w:val="2A8457A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CDA6D7E"/>
    <w:multiLevelType w:val="hybridMultilevel"/>
    <w:tmpl w:val="7CE002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23A4A"/>
    <w:rsid w:val="001A2066"/>
    <w:rsid w:val="002045DE"/>
    <w:rsid w:val="002220A2"/>
    <w:rsid w:val="00255ACC"/>
    <w:rsid w:val="00271F0D"/>
    <w:rsid w:val="00425059"/>
    <w:rsid w:val="0080057B"/>
    <w:rsid w:val="00923A4A"/>
    <w:rsid w:val="009F2691"/>
    <w:rsid w:val="00B03314"/>
    <w:rsid w:val="00CA49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4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qFormat/>
    <w:rsid w:val="00923A4A"/>
    <w:pPr>
      <w:keepNext/>
      <w:spacing w:before="240" w:after="60"/>
      <w:outlineLvl w:val="1"/>
    </w:pPr>
    <w:rPr>
      <w:rFonts w:ascii="Cambria" w:hAnsi="Cambria"/>
      <w:b/>
      <w:bCs/>
      <w:i/>
      <w:iCs/>
      <w:sz w:val="28"/>
      <w:szCs w:val="28"/>
    </w:rPr>
  </w:style>
  <w:style w:type="paragraph" w:styleId="Ttulo5">
    <w:name w:val="heading 5"/>
    <w:basedOn w:val="Normal"/>
    <w:next w:val="Normal"/>
    <w:link w:val="Ttulo5Char"/>
    <w:qFormat/>
    <w:rsid w:val="00923A4A"/>
    <w:pPr>
      <w:keepNext/>
      <w:outlineLvl w:val="4"/>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23A4A"/>
    <w:rPr>
      <w:rFonts w:ascii="Cambria" w:eastAsia="Times New Roman" w:hAnsi="Cambria" w:cs="Times New Roman"/>
      <w:b/>
      <w:bCs/>
      <w:i/>
      <w:iCs/>
      <w:sz w:val="28"/>
      <w:szCs w:val="28"/>
    </w:rPr>
  </w:style>
  <w:style w:type="character" w:customStyle="1" w:styleId="Ttulo5Char">
    <w:name w:val="Título 5 Char"/>
    <w:basedOn w:val="Fontepargpadro"/>
    <w:link w:val="Ttulo5"/>
    <w:rsid w:val="00923A4A"/>
    <w:rPr>
      <w:rFonts w:ascii="Arial" w:eastAsia="Times New Roman" w:hAnsi="Arial" w:cs="Times New Roman"/>
      <w:b/>
      <w:sz w:val="24"/>
      <w:szCs w:val="20"/>
    </w:rPr>
  </w:style>
  <w:style w:type="paragraph" w:styleId="Cabealho">
    <w:name w:val="header"/>
    <w:basedOn w:val="Normal"/>
    <w:link w:val="CabealhoChar"/>
    <w:uiPriority w:val="99"/>
    <w:rsid w:val="00923A4A"/>
    <w:pPr>
      <w:tabs>
        <w:tab w:val="center" w:pos="4419"/>
        <w:tab w:val="right" w:pos="8838"/>
      </w:tabs>
    </w:pPr>
  </w:style>
  <w:style w:type="character" w:customStyle="1" w:styleId="CabealhoChar">
    <w:name w:val="Cabeçalho Char"/>
    <w:basedOn w:val="Fontepargpadro"/>
    <w:link w:val="Cabealho"/>
    <w:uiPriority w:val="99"/>
    <w:rsid w:val="00923A4A"/>
    <w:rPr>
      <w:rFonts w:ascii="Times New Roman" w:eastAsia="Times New Roman" w:hAnsi="Times New Roman" w:cs="Times New Roman"/>
      <w:sz w:val="20"/>
      <w:szCs w:val="20"/>
      <w:lang w:eastAsia="pt-BR"/>
    </w:rPr>
  </w:style>
  <w:style w:type="paragraph" w:styleId="Lista">
    <w:name w:val="List"/>
    <w:basedOn w:val="Normal"/>
    <w:rsid w:val="00923A4A"/>
    <w:pPr>
      <w:ind w:left="283" w:hanging="283"/>
    </w:pPr>
    <w:rPr>
      <w:lang w:val="pt-PT"/>
    </w:rPr>
  </w:style>
  <w:style w:type="paragraph" w:styleId="Recuodecorpodetexto">
    <w:name w:val="Body Text Indent"/>
    <w:basedOn w:val="Normal"/>
    <w:link w:val="RecuodecorpodetextoChar"/>
    <w:uiPriority w:val="99"/>
    <w:unhideWhenUsed/>
    <w:rsid w:val="00923A4A"/>
    <w:pPr>
      <w:spacing w:after="120"/>
      <w:ind w:left="283"/>
    </w:pPr>
  </w:style>
  <w:style w:type="character" w:customStyle="1" w:styleId="RecuodecorpodetextoChar">
    <w:name w:val="Recuo de corpo de texto Char"/>
    <w:basedOn w:val="Fontepargpadro"/>
    <w:link w:val="Recuodecorpodetexto"/>
    <w:uiPriority w:val="99"/>
    <w:rsid w:val="00923A4A"/>
    <w:rPr>
      <w:rFonts w:ascii="Times New Roman" w:eastAsia="Times New Roman" w:hAnsi="Times New Roman" w:cs="Times New Roman"/>
      <w:sz w:val="20"/>
      <w:szCs w:val="20"/>
    </w:rPr>
  </w:style>
  <w:style w:type="paragraph" w:styleId="Corpodetexto3">
    <w:name w:val="Body Text 3"/>
    <w:basedOn w:val="Normal"/>
    <w:link w:val="Corpodetexto3Char"/>
    <w:uiPriority w:val="99"/>
    <w:semiHidden/>
    <w:unhideWhenUsed/>
    <w:rsid w:val="00923A4A"/>
    <w:pPr>
      <w:spacing w:after="120"/>
    </w:pPr>
    <w:rPr>
      <w:sz w:val="16"/>
      <w:szCs w:val="16"/>
    </w:rPr>
  </w:style>
  <w:style w:type="character" w:customStyle="1" w:styleId="Corpodetexto3Char">
    <w:name w:val="Corpo de texto 3 Char"/>
    <w:basedOn w:val="Fontepargpadro"/>
    <w:link w:val="Corpodetexto3"/>
    <w:uiPriority w:val="99"/>
    <w:semiHidden/>
    <w:rsid w:val="00923A4A"/>
    <w:rPr>
      <w:rFonts w:ascii="Times New Roman" w:eastAsia="Times New Roman" w:hAnsi="Times New Roman" w:cs="Times New Roman"/>
      <w:sz w:val="16"/>
      <w:szCs w:val="16"/>
    </w:rPr>
  </w:style>
  <w:style w:type="character" w:styleId="Hyperlink">
    <w:name w:val="Hyperlink"/>
    <w:rsid w:val="00923A4A"/>
    <w:rPr>
      <w:color w:val="0000FF"/>
      <w:u w:val="single"/>
    </w:rPr>
  </w:style>
  <w:style w:type="paragraph" w:customStyle="1" w:styleId="Default">
    <w:name w:val="Default"/>
    <w:rsid w:val="00923A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gem1Char">
    <w:name w:val="gem1 Char"/>
    <w:basedOn w:val="Normal"/>
    <w:rsid w:val="00923A4A"/>
    <w:pPr>
      <w:spacing w:before="120"/>
      <w:ind w:left="900" w:right="284" w:hanging="540"/>
      <w:jc w:val="both"/>
    </w:pPr>
    <w:rPr>
      <w:rFonts w:ascii="Century Gothic" w:hAnsi="Century Gothic" w:cs="Arial"/>
      <w:sz w:val="24"/>
      <w:szCs w:val="24"/>
    </w:rPr>
  </w:style>
  <w:style w:type="paragraph" w:styleId="Rodap">
    <w:name w:val="footer"/>
    <w:basedOn w:val="Normal"/>
    <w:link w:val="RodapChar"/>
    <w:uiPriority w:val="99"/>
    <w:semiHidden/>
    <w:unhideWhenUsed/>
    <w:rsid w:val="002045DE"/>
    <w:pPr>
      <w:tabs>
        <w:tab w:val="center" w:pos="4252"/>
        <w:tab w:val="right" w:pos="8504"/>
      </w:tabs>
    </w:pPr>
  </w:style>
  <w:style w:type="character" w:customStyle="1" w:styleId="RodapChar">
    <w:name w:val="Rodapé Char"/>
    <w:basedOn w:val="Fontepargpadro"/>
    <w:link w:val="Rodap"/>
    <w:uiPriority w:val="99"/>
    <w:semiHidden/>
    <w:rsid w:val="002045DE"/>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ceita.fazenda.gov.br/simplesna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7757</Words>
  <Characters>41890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APOLO ARAÚJO</cp:lastModifiedBy>
  <cp:revision>2</cp:revision>
  <dcterms:created xsi:type="dcterms:W3CDTF">2017-02-16T15:57:00Z</dcterms:created>
  <dcterms:modified xsi:type="dcterms:W3CDTF">2017-02-16T15:57:00Z</dcterms:modified>
</cp:coreProperties>
</file>